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ED988" w14:textId="77777777" w:rsidR="00831271" w:rsidRDefault="00831271" w:rsidP="006F27DA">
      <w:pPr>
        <w:spacing w:after="12" w:line="259" w:lineRule="auto"/>
        <w:ind w:left="0" w:firstLine="0"/>
        <w:rPr>
          <w:noProof/>
        </w:rPr>
      </w:pPr>
    </w:p>
    <w:p w14:paraId="5CE9687C" w14:textId="57342BCB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  <w:bookmarkStart w:id="0" w:name="_GoBack"/>
      <w:bookmarkEnd w:id="0"/>
    </w:p>
    <w:p w14:paraId="01792048" w14:textId="1E8A1DD6" w:rsidR="00831271" w:rsidRDefault="002D51F6" w:rsidP="006F27DA">
      <w:pPr>
        <w:spacing w:after="12" w:line="259" w:lineRule="auto"/>
        <w:ind w:left="0" w:firstLine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D2EC4F" wp14:editId="225EAAF8">
                <wp:simplePos x="0" y="0"/>
                <wp:positionH relativeFrom="column">
                  <wp:posOffset>3186430</wp:posOffset>
                </wp:positionH>
                <wp:positionV relativeFrom="paragraph">
                  <wp:posOffset>2186305</wp:posOffset>
                </wp:positionV>
                <wp:extent cx="653415" cy="871220"/>
                <wp:effectExtent l="19050" t="0" r="32385" b="4318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" cy="8712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7" coordsize="21600,21600" o:spt="67" adj="16200,5400" path="m0@0l@1@0@1,0@2,0@2@0,21600@0,10800,21600xe" w14:anchorId="7729AB27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2" style="position:absolute;margin-left:250.9pt;margin-top:172.15pt;width:51.45pt;height:6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fd9 [665]" strokecolor="black [3213]" strokeweight="1pt" type="#_x0000_t67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162FCD" wp14:editId="33A75FFA">
                <wp:simplePos x="0" y="0"/>
                <wp:positionH relativeFrom="column">
                  <wp:posOffset>4410710</wp:posOffset>
                </wp:positionH>
                <wp:positionV relativeFrom="paragraph">
                  <wp:posOffset>2446020</wp:posOffset>
                </wp:positionV>
                <wp:extent cx="2271395" cy="210820"/>
                <wp:effectExtent l="0" t="0" r="1460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F63DB1" w14:textId="77777777" w:rsidR="002D51F6" w:rsidRDefault="002D51F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A162FCD">
                <v:stroke joinstyle="miter"/>
                <v:path gradientshapeok="t" o:connecttype="rect"/>
              </v:shapetype>
              <v:shape id="Text Box 3" style="position:absolute;margin-left:347.3pt;margin-top:192.6pt;width:178.85pt;height:16.6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">
                <v:textbox>
                  <w:txbxContent>
                    <w:p w:rsidR="002D51F6" w:rsidRDefault="002D51F6" w14:paraId="5DF63DB1" w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83127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34166CA" wp14:editId="2B9404AA">
                <wp:simplePos x="0" y="0"/>
                <wp:positionH relativeFrom="column">
                  <wp:posOffset>124460</wp:posOffset>
                </wp:positionH>
                <wp:positionV relativeFrom="paragraph">
                  <wp:posOffset>221615</wp:posOffset>
                </wp:positionV>
                <wp:extent cx="4719320" cy="372745"/>
                <wp:effectExtent l="19050" t="19050" r="43180" b="463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AC44" w14:textId="2836693C" w:rsidR="00831271" w:rsidRPr="00DC283A" w:rsidRDefault="00AE15E9" w:rsidP="00AE15E9">
                            <w:pPr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AE15E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2D51F6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5</w:t>
                            </w:r>
                            <w:r w:rsidRPr="00AE15E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Writing Expectations</w:t>
                            </w:r>
                            <w:r w:rsidR="00DC283A" w:rsidRPr="00DC283A">
                              <w:rPr>
                                <w:color w:val="7030A0"/>
                                <w:sz w:val="18"/>
                                <w:szCs w:val="18"/>
                              </w:rPr>
                              <w:t>-including all KS1, Y3 and Y4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style="position:absolute;margin-left:9.8pt;margin-top:17.45pt;width:371.6pt;height:29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color="#e2efd9 [665]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" w14:anchorId="534166CA">
                <v:textbox>
                  <w:txbxContent>
                    <w:p w:rsidRPr="00DC283A" w:rsidR="00831271" w:rsidP="00AE15E9" w:rsidRDefault="00AE15E9" w14:paraId="3860AC44" w14:textId="2836693C">
                      <w:pPr>
                        <w:jc w:val="center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AE15E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Year </w:t>
                      </w:r>
                      <w:r w:rsidR="002D51F6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5</w:t>
                      </w:r>
                      <w:r w:rsidRPr="00AE15E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Writing Expectations</w:t>
                      </w:r>
                      <w:r w:rsidRPr="00DC283A" w:rsidR="00DC283A">
                        <w:rPr>
                          <w:color w:val="7030A0"/>
                          <w:sz w:val="18"/>
                          <w:szCs w:val="18"/>
                        </w:rPr>
                        <w:t>-including all KS1, Y3 and Y4 expectations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057226C1" wp14:editId="3FEF5B54">
            <wp:extent cx="6921304" cy="3214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304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0"/>
        <w:tblpPr w:leftFromText="180" w:rightFromText="180" w:vertAnchor="text" w:horzAnchor="margin" w:tblpY="-7"/>
        <w:tblW w:w="10921" w:type="dxa"/>
        <w:tblLook w:val="04A0" w:firstRow="1" w:lastRow="0" w:firstColumn="1" w:lastColumn="0" w:noHBand="0" w:noVBand="1"/>
      </w:tblPr>
      <w:tblGrid>
        <w:gridCol w:w="10921"/>
      </w:tblGrid>
      <w:tr w:rsidR="002D51F6" w14:paraId="05569A1D" w14:textId="77777777" w:rsidTr="002D51F6">
        <w:tc>
          <w:tcPr>
            <w:tcW w:w="10921" w:type="dxa"/>
            <w:shd w:val="clear" w:color="auto" w:fill="E2EFD9" w:themeFill="accent6" w:themeFillTint="33"/>
          </w:tcPr>
          <w:p w14:paraId="399ADE80" w14:textId="77777777" w:rsidR="002D51F6" w:rsidRPr="006F27DA" w:rsidRDefault="002D51F6" w:rsidP="002D51F6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>Letter Formation</w:t>
            </w:r>
          </w:p>
        </w:tc>
      </w:tr>
      <w:tr w:rsidR="002D51F6" w14:paraId="7CFA7F3E" w14:textId="77777777" w:rsidTr="002D51F6">
        <w:trPr>
          <w:trHeight w:val="1017"/>
        </w:trPr>
        <w:tc>
          <w:tcPr>
            <w:tcW w:w="10921" w:type="dxa"/>
          </w:tcPr>
          <w:p w14:paraId="4DBA8F03" w14:textId="272496BA" w:rsidR="002D51F6" w:rsidRPr="00170543" w:rsidRDefault="002D51F6" w:rsidP="002D51F6">
            <w:pPr>
              <w:spacing w:after="0" w:line="240" w:lineRule="auto"/>
              <w:ind w:left="360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170543">
              <w:rPr>
                <w:b/>
                <w:bCs/>
                <w:sz w:val="20"/>
                <w:szCs w:val="20"/>
              </w:rPr>
              <w:t xml:space="preserve"> In addition to KS1 and lower KS2 knowledge, children know how to: </w:t>
            </w:r>
          </w:p>
          <w:p w14:paraId="5CEA18AA" w14:textId="77777777" w:rsidR="002D51F6" w:rsidRPr="002D51F6" w:rsidRDefault="002D51F6" w:rsidP="002D51F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confidently use diagonal and horizontal joining strokes when writing independently to increase fluency. </w:t>
            </w:r>
          </w:p>
          <w:p w14:paraId="744B048D" w14:textId="5B731563" w:rsidR="002D51F6" w:rsidRDefault="002D51F6" w:rsidP="002D51F6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2D51F6">
              <w:rPr>
                <w:sz w:val="20"/>
                <w:szCs w:val="20"/>
              </w:rPr>
              <w:t>begin to choose a standard of handwriting which is appropriate for a particular task, e.g. quick notes or a final handwritten version.</w:t>
            </w:r>
          </w:p>
        </w:tc>
      </w:tr>
      <w:tr w:rsidR="002D51F6" w14:paraId="12D0C8C5" w14:textId="77777777" w:rsidTr="002D51F6">
        <w:tc>
          <w:tcPr>
            <w:tcW w:w="10921" w:type="dxa"/>
            <w:shd w:val="clear" w:color="auto" w:fill="E2EFD9" w:themeFill="accent6" w:themeFillTint="33"/>
          </w:tcPr>
          <w:p w14:paraId="30F06EA0" w14:textId="77777777" w:rsidR="002D51F6" w:rsidRPr="006F27DA" w:rsidRDefault="002D51F6" w:rsidP="002D51F6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>Planning, drafting and Editing</w:t>
            </w:r>
          </w:p>
        </w:tc>
      </w:tr>
      <w:tr w:rsidR="002D51F6" w14:paraId="01BC8E10" w14:textId="77777777" w:rsidTr="006C26C9">
        <w:tc>
          <w:tcPr>
            <w:tcW w:w="10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D60A" w14:textId="77777777" w:rsidR="002D51F6" w:rsidRDefault="002D51F6" w:rsidP="002D51F6">
            <w:pPr>
              <w:ind w:left="360"/>
              <w:rPr>
                <w:b/>
                <w:bCs/>
                <w:sz w:val="20"/>
                <w:szCs w:val="20"/>
              </w:rPr>
            </w:pPr>
            <w:r w:rsidRPr="00D2483B">
              <w:rPr>
                <w:b/>
                <w:bCs/>
                <w:sz w:val="20"/>
                <w:szCs w:val="20"/>
              </w:rPr>
              <w:t xml:space="preserve">In addition to KS1 and lower KS2 knowledge, children know how to: </w:t>
            </w:r>
          </w:p>
          <w:p w14:paraId="40E42290" w14:textId="77777777" w:rsidR="002D51F6" w:rsidRPr="00D2483B" w:rsidRDefault="002D51F6" w:rsidP="002D51F6">
            <w:pPr>
              <w:spacing w:after="0" w:line="240" w:lineRule="auto"/>
              <w:ind w:left="360" w:firstLine="0"/>
              <w:rPr>
                <w:b/>
                <w:bCs/>
                <w:sz w:val="20"/>
                <w:szCs w:val="20"/>
              </w:rPr>
            </w:pPr>
          </w:p>
          <w:p w14:paraId="0B0EBB7E" w14:textId="77777777" w:rsidR="002D51F6" w:rsidRPr="00891636" w:rsidRDefault="002D51F6" w:rsidP="002D51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891636">
              <w:rPr>
                <w:sz w:val="20"/>
                <w:szCs w:val="20"/>
              </w:rPr>
              <w:t xml:space="preserve">plan their writing by identifying the audience for and purpose of the writing, selecting the appropriate form and using other similar writing as models for their own. </w:t>
            </w:r>
          </w:p>
          <w:p w14:paraId="4F3B87B2" w14:textId="77777777" w:rsidR="002D51F6" w:rsidRPr="00891636" w:rsidRDefault="002D51F6" w:rsidP="002D51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891636">
              <w:rPr>
                <w:sz w:val="20"/>
                <w:szCs w:val="20"/>
              </w:rPr>
              <w:t xml:space="preserve">consider, when planning narratives, how authors have developed characters and settings in what pupils have read, listened to or seen performed and use these as a basis for structuring their own writing. </w:t>
            </w:r>
          </w:p>
          <w:p w14:paraId="39D196F9" w14:textId="77777777" w:rsidR="002D51F6" w:rsidRPr="00891636" w:rsidRDefault="002D51F6" w:rsidP="002D51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891636">
              <w:rPr>
                <w:sz w:val="20"/>
                <w:szCs w:val="20"/>
              </w:rPr>
              <w:t xml:space="preserve">proofread work to précis (edit and shorten) longer passages by removing unnecessary repetition or irrelevant details. </w:t>
            </w:r>
          </w:p>
          <w:p w14:paraId="3899AA18" w14:textId="77777777" w:rsidR="002D51F6" w:rsidRPr="00891636" w:rsidRDefault="002D51F6" w:rsidP="002D51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891636">
              <w:rPr>
                <w:sz w:val="20"/>
                <w:szCs w:val="20"/>
              </w:rPr>
              <w:t xml:space="preserve">link ideas across paragraphs using cohesive devices. </w:t>
            </w:r>
          </w:p>
          <w:p w14:paraId="7660FC50" w14:textId="052AA2D9" w:rsidR="002D51F6" w:rsidRDefault="002D51F6" w:rsidP="002D51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5" w:hanging="315"/>
            </w:pPr>
            <w:r w:rsidRPr="002D51F6">
              <w:rPr>
                <w:sz w:val="20"/>
                <w:szCs w:val="20"/>
              </w:rPr>
              <w:t xml:space="preserve">proofread their work to assess the effectiveness of their own and others’ writing, making corrections and improvements with purple pens </w:t>
            </w:r>
          </w:p>
        </w:tc>
      </w:tr>
    </w:tbl>
    <w:p w14:paraId="5FB61F53" w14:textId="261A59B7" w:rsidR="006F27DA" w:rsidRDefault="006F27DA" w:rsidP="006F27DA">
      <w:pPr>
        <w:spacing w:after="12" w:line="259" w:lineRule="auto"/>
        <w:ind w:left="0" w:firstLine="0"/>
      </w:pPr>
    </w:p>
    <w:tbl>
      <w:tblPr>
        <w:tblStyle w:val="TableGrid"/>
        <w:tblW w:w="10873" w:type="dxa"/>
        <w:tblInd w:w="-105" w:type="dxa"/>
        <w:tblCellMar>
          <w:top w:w="4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873"/>
      </w:tblGrid>
      <w:tr w:rsidR="00231B04" w14:paraId="1CA07412" w14:textId="77777777" w:rsidTr="01743210">
        <w:trPr>
          <w:trHeight w:val="30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6D7B752" w14:textId="77777777" w:rsidR="00231B04" w:rsidRPr="00817931" w:rsidRDefault="00154257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817931">
              <w:rPr>
                <w:b/>
                <w:sz w:val="28"/>
                <w:szCs w:val="28"/>
              </w:rPr>
              <w:t>Audience, Purpose and Structure</w:t>
            </w:r>
            <w:r w:rsidRPr="00817931">
              <w:rPr>
                <w:sz w:val="28"/>
                <w:szCs w:val="28"/>
              </w:rPr>
              <w:t xml:space="preserve"> </w:t>
            </w:r>
          </w:p>
        </w:tc>
      </w:tr>
      <w:tr w:rsidR="002D51F6" w14:paraId="17FFFE3D" w14:textId="77777777" w:rsidTr="01743210">
        <w:trPr>
          <w:trHeight w:val="1595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16995F" w14:textId="77777777" w:rsidR="002D51F6" w:rsidRPr="00CA12F1" w:rsidRDefault="002D51F6" w:rsidP="002D51F6">
            <w:pPr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CA12F1">
              <w:rPr>
                <w:b/>
                <w:bCs/>
                <w:sz w:val="20"/>
                <w:szCs w:val="20"/>
              </w:rPr>
              <w:t xml:space="preserve">In addition to KS1 and lower KS2 knowledge, children know how to: </w:t>
            </w:r>
          </w:p>
          <w:p w14:paraId="2306B95D" w14:textId="77777777" w:rsidR="002D51F6" w:rsidRPr="002D51F6" w:rsidRDefault="002D51F6" w:rsidP="001D2A7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produce sustained and accurate writing from different narrative and non-fiction genres with </w:t>
            </w:r>
          </w:p>
          <w:p w14:paraId="5401F52F" w14:textId="77777777" w:rsidR="002D51F6" w:rsidRPr="002D51F6" w:rsidRDefault="002D51F6" w:rsidP="001D2A7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appropriate structure, organisation and layout devices for a range of audiences and purposes. </w:t>
            </w:r>
          </w:p>
          <w:p w14:paraId="6A27E217" w14:textId="77777777" w:rsidR="002D51F6" w:rsidRPr="002D51F6" w:rsidRDefault="002D51F6" w:rsidP="001D2A7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describe settings, characters and atmosphere with carefully- chosen vocabulary to enhance mood, clarify meaning and create pace. </w:t>
            </w:r>
          </w:p>
          <w:p w14:paraId="17197A47" w14:textId="77777777" w:rsidR="002D51F6" w:rsidRPr="002D51F6" w:rsidRDefault="002D51F6" w:rsidP="001D2A7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use dialogue to convey a character and to advance the action. </w:t>
            </w:r>
          </w:p>
          <w:p w14:paraId="38426934" w14:textId="77777777" w:rsidR="002D51F6" w:rsidRPr="001D2A79" w:rsidRDefault="002D51F6" w:rsidP="001D2A79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2D51F6">
              <w:rPr>
                <w:sz w:val="20"/>
                <w:szCs w:val="20"/>
              </w:rPr>
              <w:t xml:space="preserve">perform their own compositions confidently using appropriate intonation, volume and movement so that meaning is clear. </w:t>
            </w:r>
          </w:p>
          <w:p w14:paraId="62169932" w14:textId="5A059C59" w:rsidR="001D2A79" w:rsidRDefault="001D2A79" w:rsidP="001D2A79">
            <w:pPr>
              <w:pStyle w:val="ListParagraph"/>
              <w:numPr>
                <w:ilvl w:val="0"/>
                <w:numId w:val="44"/>
              </w:numPr>
              <w:spacing w:line="259" w:lineRule="auto"/>
            </w:pPr>
            <w:r w:rsidRPr="001D2A79">
              <w:rPr>
                <w:sz w:val="20"/>
                <w:szCs w:val="20"/>
              </w:rPr>
              <w:t>Use figurative language (including metaphors and personification) to add more detail and to improve description</w:t>
            </w:r>
          </w:p>
        </w:tc>
      </w:tr>
      <w:tr w:rsidR="002D51F6" w14:paraId="0BC18284" w14:textId="77777777" w:rsidTr="01743210">
        <w:trPr>
          <w:trHeight w:val="30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2C9334A" w14:textId="18A88ED2" w:rsidR="002D51F6" w:rsidRPr="002D51F6" w:rsidRDefault="002D51F6" w:rsidP="002D51F6">
            <w:pPr>
              <w:spacing w:after="0" w:line="259" w:lineRule="auto"/>
              <w:ind w:left="0" w:right="1" w:firstLine="0"/>
              <w:jc w:val="center"/>
              <w:rPr>
                <w:b/>
                <w:bCs/>
                <w:sz w:val="28"/>
                <w:szCs w:val="28"/>
              </w:rPr>
            </w:pPr>
            <w:r w:rsidRPr="002D51F6">
              <w:rPr>
                <w:b/>
                <w:bCs/>
                <w:sz w:val="28"/>
                <w:szCs w:val="28"/>
              </w:rPr>
              <w:t>Sentence Structure</w:t>
            </w:r>
          </w:p>
        </w:tc>
      </w:tr>
      <w:tr w:rsidR="002D51F6" w14:paraId="20EECE0A" w14:textId="77777777" w:rsidTr="01743210">
        <w:trPr>
          <w:trHeight w:val="1927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0EDEB" w14:textId="77777777" w:rsidR="002D51F6" w:rsidRPr="002D51F6" w:rsidRDefault="002D51F6" w:rsidP="002D51F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use a range of adverbs and modal verbs to indicate degrees of possibility, e.g. surely, perhaps, should, might, etc. </w:t>
            </w:r>
          </w:p>
          <w:p w14:paraId="6D2416E0" w14:textId="77777777" w:rsidR="002D51F6" w:rsidRPr="002D51F6" w:rsidRDefault="002D51F6" w:rsidP="002D51F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ensure the consistent and correct use of tense throughout all pieces of writing. </w:t>
            </w:r>
          </w:p>
          <w:p w14:paraId="1C8E8CA8" w14:textId="77777777" w:rsidR="002D51F6" w:rsidRPr="002D51F6" w:rsidRDefault="002D51F6" w:rsidP="002D51F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use a range of conjunctions accurately, varying the position within the sentence. </w:t>
            </w:r>
          </w:p>
          <w:p w14:paraId="23B6D77C" w14:textId="77777777" w:rsidR="002D51F6" w:rsidRPr="002D51F6" w:rsidRDefault="002D51F6" w:rsidP="002D51F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use a wide range of linking words/phrases between sentences and paragraphs to</w:t>
            </w:r>
          </w:p>
          <w:p w14:paraId="38756A58" w14:textId="77777777" w:rsidR="002D51F6" w:rsidRPr="002D51F6" w:rsidRDefault="002D51F6" w:rsidP="002D51F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build cohesion, including time adverbials (e.g. later), place adverbials (e.g. nearby) and number (e.g. secondly). </w:t>
            </w:r>
          </w:p>
          <w:p w14:paraId="0B7D7196" w14:textId="77777777" w:rsidR="002D51F6" w:rsidRPr="002D51F6" w:rsidRDefault="002D51F6" w:rsidP="002D51F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use relative clauses beginning with a relative pronoun with confidence. </w:t>
            </w:r>
          </w:p>
          <w:p w14:paraId="667B4322" w14:textId="77777777" w:rsidR="002D51F6" w:rsidRPr="002D51F6" w:rsidRDefault="002D51F6" w:rsidP="002D51F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to use the passive voice. </w:t>
            </w:r>
          </w:p>
          <w:p w14:paraId="21CB5FAC" w14:textId="77777777" w:rsidR="002D51F6" w:rsidRPr="002D51F6" w:rsidRDefault="002D51F6" w:rsidP="002D51F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Use commas consistently to clarify meaning and avoid ambiguity</w:t>
            </w:r>
          </w:p>
          <w:p w14:paraId="122207AE" w14:textId="77777777" w:rsidR="002D51F6" w:rsidRPr="002D51F6" w:rsidRDefault="002D51F6" w:rsidP="002D51F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Use brackets, dashes or commas to indicate parenthesis</w:t>
            </w:r>
          </w:p>
          <w:p w14:paraId="3BE024C1" w14:textId="1EC7A18E" w:rsidR="002D51F6" w:rsidRDefault="002D51F6" w:rsidP="001D2A7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0" w:firstLine="426"/>
            </w:pPr>
            <w:r w:rsidRPr="002D51F6">
              <w:rPr>
                <w:sz w:val="20"/>
                <w:szCs w:val="20"/>
              </w:rPr>
              <w:t xml:space="preserve">Use a colon or semi colon in lists to separate clauses </w:t>
            </w:r>
          </w:p>
        </w:tc>
      </w:tr>
      <w:tr w:rsidR="002D51F6" w14:paraId="6B970CD6" w14:textId="77777777" w:rsidTr="01743210">
        <w:trPr>
          <w:trHeight w:val="30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4632BE1" w14:textId="77777777" w:rsidR="002D51F6" w:rsidRPr="00A47235" w:rsidRDefault="002D51F6" w:rsidP="002D51F6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Pr="00A47235">
              <w:rPr>
                <w:b/>
                <w:sz w:val="28"/>
                <w:szCs w:val="28"/>
              </w:rPr>
              <w:t xml:space="preserve">Grammar Terminology </w:t>
            </w:r>
          </w:p>
        </w:tc>
      </w:tr>
      <w:tr w:rsidR="002D51F6" w14:paraId="096124D4" w14:textId="77777777" w:rsidTr="01743210">
        <w:trPr>
          <w:trHeight w:val="2074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42768B" w14:textId="77777777" w:rsidR="002D51F6" w:rsidRPr="002D51F6" w:rsidRDefault="002D51F6" w:rsidP="002D51F6">
            <w:pPr>
              <w:spacing w:after="0" w:line="259" w:lineRule="auto"/>
              <w:ind w:left="426" w:firstLine="0"/>
              <w:rPr>
                <w:b/>
                <w:sz w:val="24"/>
              </w:rPr>
            </w:pPr>
            <w:r w:rsidRPr="002D51F6">
              <w:rPr>
                <w:b/>
                <w:sz w:val="24"/>
              </w:rPr>
              <w:t>In addition to KS2 terminology, r</w:t>
            </w:r>
            <w:r w:rsidRPr="002D51F6">
              <w:rPr>
                <w:b/>
              </w:rPr>
              <w:t xml:space="preserve">ecognise and use the terms: </w:t>
            </w:r>
          </w:p>
          <w:p w14:paraId="11AE576D" w14:textId="77777777" w:rsidR="001D2A79" w:rsidRPr="001D2A79" w:rsidRDefault="001D2A79" w:rsidP="001D2A79">
            <w:pPr>
              <w:pStyle w:val="ListParagraph"/>
              <w:numPr>
                <w:ilvl w:val="0"/>
                <w:numId w:val="39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Modal verb</w:t>
            </w:r>
          </w:p>
          <w:p w14:paraId="685CB022" w14:textId="77777777" w:rsidR="001D2A79" w:rsidRPr="001D2A79" w:rsidRDefault="001D2A79" w:rsidP="001D2A79">
            <w:pPr>
              <w:pStyle w:val="ListParagraph"/>
              <w:numPr>
                <w:ilvl w:val="0"/>
                <w:numId w:val="39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Relative pronoun</w:t>
            </w:r>
          </w:p>
          <w:p w14:paraId="46DE09C1" w14:textId="77777777" w:rsidR="001D2A79" w:rsidRPr="001D2A79" w:rsidRDefault="001D2A79" w:rsidP="001D2A79">
            <w:pPr>
              <w:pStyle w:val="ListParagraph"/>
              <w:numPr>
                <w:ilvl w:val="0"/>
                <w:numId w:val="39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Relative clause</w:t>
            </w:r>
          </w:p>
          <w:p w14:paraId="4F28FF30" w14:textId="77777777" w:rsidR="001D2A79" w:rsidRPr="001D2A79" w:rsidRDefault="001D2A79" w:rsidP="001D2A79">
            <w:pPr>
              <w:pStyle w:val="ListParagraph"/>
              <w:numPr>
                <w:ilvl w:val="0"/>
                <w:numId w:val="39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Parenthesis</w:t>
            </w:r>
          </w:p>
          <w:p w14:paraId="72D2B89D" w14:textId="77777777" w:rsidR="001D2A79" w:rsidRPr="001D2A79" w:rsidRDefault="001D2A79" w:rsidP="001D2A79">
            <w:pPr>
              <w:pStyle w:val="ListParagraph"/>
              <w:numPr>
                <w:ilvl w:val="0"/>
                <w:numId w:val="39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Brackets</w:t>
            </w:r>
          </w:p>
          <w:p w14:paraId="1901599F" w14:textId="77777777" w:rsidR="001D2A79" w:rsidRPr="001D2A79" w:rsidRDefault="001D2A79" w:rsidP="001D2A79">
            <w:pPr>
              <w:pStyle w:val="ListParagraph"/>
              <w:numPr>
                <w:ilvl w:val="0"/>
                <w:numId w:val="39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Dash</w:t>
            </w:r>
          </w:p>
          <w:p w14:paraId="63D7E288" w14:textId="77777777" w:rsidR="001D2A79" w:rsidRPr="001D2A79" w:rsidRDefault="001D2A79" w:rsidP="001D2A79">
            <w:pPr>
              <w:pStyle w:val="ListParagraph"/>
              <w:numPr>
                <w:ilvl w:val="0"/>
                <w:numId w:val="39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Cohesion</w:t>
            </w:r>
          </w:p>
          <w:p w14:paraId="04FD6D92" w14:textId="6C1A56F7" w:rsidR="002D51F6" w:rsidRPr="002D6EE8" w:rsidRDefault="001D2A79" w:rsidP="001D2A79">
            <w:pPr>
              <w:pStyle w:val="ListParagraph"/>
              <w:numPr>
                <w:ilvl w:val="0"/>
                <w:numId w:val="39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Commas for clarity</w:t>
            </w:r>
          </w:p>
        </w:tc>
      </w:tr>
      <w:tr w:rsidR="002D51F6" w14:paraId="077E0C5A" w14:textId="77777777" w:rsidTr="01743210">
        <w:trPr>
          <w:trHeight w:val="30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D7408B0" w14:textId="330A267A" w:rsidR="002D51F6" w:rsidRPr="00831271" w:rsidRDefault="002D51F6" w:rsidP="002D51F6">
            <w:pPr>
              <w:spacing w:after="0" w:line="259" w:lineRule="auto"/>
              <w:ind w:left="0" w:right="3" w:firstLine="0"/>
              <w:jc w:val="center"/>
              <w:rPr>
                <w:sz w:val="28"/>
                <w:szCs w:val="28"/>
              </w:rPr>
            </w:pPr>
            <w:r w:rsidRPr="00831271">
              <w:rPr>
                <w:b/>
                <w:sz w:val="28"/>
                <w:szCs w:val="28"/>
              </w:rPr>
              <w:t xml:space="preserve">Phonic &amp; Whole word spelling </w:t>
            </w:r>
          </w:p>
        </w:tc>
      </w:tr>
      <w:tr w:rsidR="002D51F6" w14:paraId="5A9457A1" w14:textId="77777777" w:rsidTr="01743210">
        <w:trPr>
          <w:trHeight w:val="1443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382B9" w14:textId="77777777" w:rsidR="002D51F6" w:rsidRPr="002D51F6" w:rsidRDefault="002D51F6" w:rsidP="002D51F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To spell words with endings that sound like / shuhs/ spelt with -cious (e.g. vicious, precious, conscious, delicious, malicious, suspicious). </w:t>
            </w:r>
          </w:p>
          <w:p w14:paraId="3FCAB7FE" w14:textId="77777777" w:rsidR="002D51F6" w:rsidRPr="002D51F6" w:rsidRDefault="002D51F6" w:rsidP="002D51F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To spell words with endings that sound like / shuhs/ spelt with –tious or -ious (e.g. ambitious, cautious, fictitious, infectious, nutritious). </w:t>
            </w:r>
          </w:p>
          <w:p w14:paraId="5F015B5F" w14:textId="77777777" w:rsidR="002D51F6" w:rsidRPr="002D51F6" w:rsidRDefault="002D51F6" w:rsidP="002D51F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To spell words with ‘silent’ letters (e.g. doubt, island, lamb, solemn, thistle, knight). </w:t>
            </w:r>
          </w:p>
          <w:p w14:paraId="01CAC280" w14:textId="0F1B6D53" w:rsidR="002D51F6" w:rsidRPr="002D51F6" w:rsidRDefault="002D51F6" w:rsidP="002D51F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To spell words containing the letter string ‘ough’ (e.g. ought, bought, thought, nought, brought, fought, rough, tough, enough, cough, though, although, dough, through</w:t>
            </w:r>
            <w:r w:rsidRPr="002D51F6">
              <w:rPr>
                <w:sz w:val="18"/>
                <w:szCs w:val="18"/>
              </w:rPr>
              <w:t>,thorough, borough</w:t>
            </w:r>
            <w:r>
              <w:rPr>
                <w:sz w:val="18"/>
                <w:szCs w:val="18"/>
              </w:rPr>
              <w:t>, bough, plough</w:t>
            </w:r>
          </w:p>
        </w:tc>
      </w:tr>
      <w:tr w:rsidR="002D51F6" w14:paraId="01CA6F83" w14:textId="77777777" w:rsidTr="01743210">
        <w:trPr>
          <w:trHeight w:val="295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7F29F00" w14:textId="77777777" w:rsidR="002D51F6" w:rsidRPr="00CB44F7" w:rsidRDefault="002D51F6" w:rsidP="002D51F6">
            <w:pPr>
              <w:spacing w:after="0" w:line="259" w:lineRule="auto"/>
              <w:ind w:left="365" w:firstLine="0"/>
              <w:jc w:val="center"/>
              <w:rPr>
                <w:b/>
                <w:bCs/>
                <w:sz w:val="28"/>
                <w:szCs w:val="28"/>
              </w:rPr>
            </w:pPr>
            <w:r w:rsidRPr="00CB44F7">
              <w:rPr>
                <w:b/>
                <w:bCs/>
                <w:sz w:val="28"/>
                <w:szCs w:val="28"/>
              </w:rPr>
              <w:t>Common Exception words</w:t>
            </w:r>
          </w:p>
        </w:tc>
      </w:tr>
      <w:tr w:rsidR="002D51F6" w14:paraId="238E596F" w14:textId="77777777" w:rsidTr="01743210">
        <w:trPr>
          <w:trHeight w:val="543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5D021" w14:textId="2A3DBB6E" w:rsidR="002D51F6" w:rsidRDefault="002D51F6" w:rsidP="002D51F6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024B11">
              <w:t>To spell many of the Y5 and Y6 statutory spelling words correctly</w:t>
            </w:r>
          </w:p>
        </w:tc>
      </w:tr>
      <w:tr w:rsidR="002D51F6" w14:paraId="79C47597" w14:textId="77777777" w:rsidTr="01743210">
        <w:trPr>
          <w:trHeight w:val="473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3DF54CA" w14:textId="50C99914" w:rsidR="002D51F6" w:rsidRPr="00831271" w:rsidRDefault="002D51F6" w:rsidP="002D51F6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831271">
              <w:rPr>
                <w:b/>
                <w:bCs/>
                <w:sz w:val="28"/>
                <w:szCs w:val="28"/>
              </w:rPr>
              <w:t>Prefixes and Suffixes</w:t>
            </w:r>
          </w:p>
        </w:tc>
      </w:tr>
      <w:tr w:rsidR="002D51F6" w14:paraId="4B37B0BB" w14:textId="77777777" w:rsidTr="01743210">
        <w:trPr>
          <w:trHeight w:val="1087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B79316" w14:textId="77777777" w:rsidR="002D51F6" w:rsidRPr="002D51F6" w:rsidRDefault="002D51F6" w:rsidP="002D51F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14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To convert nouns or adjectives into verbs using the suffix -ate (e.g. activate, motivate communicate).</w:t>
            </w:r>
          </w:p>
          <w:p w14:paraId="139293A7" w14:textId="77777777" w:rsidR="002D51F6" w:rsidRPr="002D51F6" w:rsidRDefault="002D51F6" w:rsidP="002D51F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14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To convert nouns or adjectives into verbs using the suffix -ise (e.g. criticise, advertise, capitalise).</w:t>
            </w:r>
          </w:p>
          <w:p w14:paraId="2EE61170" w14:textId="79372D6E" w:rsidR="002D51F6" w:rsidRPr="00CB44F7" w:rsidRDefault="002D51F6" w:rsidP="002D51F6">
            <w:pPr>
              <w:pStyle w:val="ListParagraph"/>
              <w:numPr>
                <w:ilvl w:val="0"/>
                <w:numId w:val="40"/>
              </w:numPr>
              <w:spacing w:after="0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To convert nouns or adjectives into verbs using the suffix -ify (e.g. signify, falsify, glorify). To convert nouns or adjectives into verbs using the suffix -en (e.g. blacken, brighten, flatten).</w:t>
            </w:r>
          </w:p>
        </w:tc>
      </w:tr>
      <w:tr w:rsidR="002D51F6" w14:paraId="02934C91" w14:textId="77777777" w:rsidTr="01743210">
        <w:trPr>
          <w:trHeight w:val="441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152DA74" w14:textId="387FBD62" w:rsidR="002D51F6" w:rsidRPr="00831271" w:rsidRDefault="002D51F6" w:rsidP="002D51F6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831271">
              <w:rPr>
                <w:b/>
                <w:bCs/>
                <w:sz w:val="28"/>
                <w:szCs w:val="28"/>
              </w:rPr>
              <w:t>Further Spelling Con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831271">
              <w:rPr>
                <w:b/>
                <w:bCs/>
                <w:sz w:val="28"/>
                <w:szCs w:val="28"/>
              </w:rPr>
              <w:t>entions</w:t>
            </w:r>
          </w:p>
        </w:tc>
      </w:tr>
      <w:tr w:rsidR="002D51F6" w14:paraId="3BE7D612" w14:textId="77777777" w:rsidTr="01743210">
        <w:trPr>
          <w:trHeight w:val="70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1614A3" w14:textId="77777777" w:rsidR="002D51F6" w:rsidRPr="00C5067D" w:rsidRDefault="002D51F6" w:rsidP="002D51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4"/>
              <w:rPr>
                <w:b/>
              </w:rPr>
            </w:pPr>
            <w:r>
              <w:t>To spell complex homophones and near- homophones, including who’s/whose and stationary/stationery.</w:t>
            </w:r>
          </w:p>
          <w:p w14:paraId="0A60BAB8" w14:textId="07228EA7" w:rsidR="002D51F6" w:rsidRPr="00CB44F7" w:rsidRDefault="002D51F6" w:rsidP="002D51F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t>To use the first three or four letters of a word to check spelling, meaning or both of these in a dictionary</w:t>
            </w:r>
          </w:p>
        </w:tc>
      </w:tr>
      <w:tr w:rsidR="002D51F6" w14:paraId="71D66673" w14:textId="77777777" w:rsidTr="01743210">
        <w:trPr>
          <w:trHeight w:val="479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4920BAC" w14:textId="73242C82" w:rsidR="002D51F6" w:rsidRPr="00D21ED1" w:rsidRDefault="002D51F6" w:rsidP="002D51F6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D21ED1">
              <w:rPr>
                <w:b/>
                <w:bCs/>
                <w:sz w:val="28"/>
                <w:szCs w:val="28"/>
              </w:rPr>
              <w:t>Contexts (purpose) for Writing</w:t>
            </w:r>
          </w:p>
        </w:tc>
      </w:tr>
      <w:tr w:rsidR="002D51F6" w14:paraId="2A014632" w14:textId="77777777" w:rsidTr="01743210">
        <w:trPr>
          <w:trHeight w:val="1087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26E388" w14:textId="77777777" w:rsidR="002D51F6" w:rsidRPr="00711A0D" w:rsidRDefault="002D51F6" w:rsidP="002D51F6">
            <w:pPr>
              <w:ind w:left="110" w:firstLine="50"/>
              <w:rPr>
                <w:color w:val="002060"/>
                <w:sz w:val="20"/>
                <w:szCs w:val="20"/>
              </w:rPr>
            </w:pPr>
          </w:p>
          <w:p w14:paraId="088EE7CD" w14:textId="07727B6C" w:rsidR="002D51F6" w:rsidRDefault="286B737F" w:rsidP="01743210">
            <w:pPr>
              <w:pStyle w:val="ListParagraph"/>
              <w:numPr>
                <w:ilvl w:val="0"/>
                <w:numId w:val="8"/>
              </w:numPr>
              <w:spacing w:after="32" w:line="241" w:lineRule="auto"/>
              <w:ind w:left="342" w:hanging="141"/>
              <w:rPr>
                <w:rFonts w:ascii="Century Gothic" w:eastAsia="Century Gothic" w:hAnsi="Century Gothic" w:cs="Century Gothic"/>
                <w:b/>
                <w:bCs/>
                <w:color w:val="auto"/>
                <w:sz w:val="24"/>
                <w:szCs w:val="24"/>
              </w:rPr>
            </w:pPr>
            <w:r w:rsidRPr="01743210">
              <w:rPr>
                <w:rFonts w:ascii="Century Gothic" w:eastAsia="Century Gothic" w:hAnsi="Century Gothic" w:cs="Century Gothic"/>
                <w:b/>
                <w:bCs/>
                <w:color w:val="auto"/>
                <w:sz w:val="24"/>
                <w:szCs w:val="24"/>
              </w:rPr>
              <w:t>writing to describe</w:t>
            </w:r>
            <w:r w:rsidR="7C0E449B" w:rsidRPr="01743210">
              <w:rPr>
                <w:rFonts w:ascii="Century Gothic" w:eastAsia="Century Gothic" w:hAnsi="Century Gothic" w:cs="Century Gothic"/>
                <w:b/>
                <w:bCs/>
                <w:color w:val="auto"/>
                <w:sz w:val="24"/>
                <w:szCs w:val="24"/>
              </w:rPr>
              <w:t xml:space="preserve"> – </w:t>
            </w:r>
            <w:r w:rsidR="7C0E449B" w:rsidRPr="01743210"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  <w:t>RE – describe the beliefs and practices of Islam</w:t>
            </w:r>
          </w:p>
          <w:p w14:paraId="3F568E55" w14:textId="0319EE87" w:rsidR="002D51F6" w:rsidRDefault="286B737F" w:rsidP="01743210">
            <w:pPr>
              <w:pStyle w:val="ListParagraph"/>
              <w:numPr>
                <w:ilvl w:val="0"/>
                <w:numId w:val="8"/>
              </w:numPr>
              <w:spacing w:after="32" w:line="241" w:lineRule="auto"/>
              <w:ind w:left="342" w:hanging="141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1743210">
              <w:rPr>
                <w:rFonts w:ascii="Century Gothic" w:eastAsia="Century Gothic" w:hAnsi="Century Gothic" w:cs="Century Gothic"/>
                <w:b/>
                <w:bCs/>
                <w:color w:val="auto"/>
                <w:sz w:val="24"/>
                <w:szCs w:val="24"/>
              </w:rPr>
              <w:t>writing to inform</w:t>
            </w:r>
            <w:r w:rsidR="25310BC0" w:rsidRPr="01743210">
              <w:rPr>
                <w:rFonts w:ascii="Century Gothic" w:eastAsia="Century Gothic" w:hAnsi="Century Gothic" w:cs="Century Gothic"/>
                <w:b/>
                <w:bCs/>
                <w:color w:val="auto"/>
                <w:sz w:val="24"/>
                <w:szCs w:val="24"/>
              </w:rPr>
              <w:t xml:space="preserve"> – </w:t>
            </w:r>
            <w:r w:rsidR="25310BC0" w:rsidRPr="01743210"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  <w:t xml:space="preserve">Art Enquiry – writing and information leaflet for the exhibition </w:t>
            </w:r>
          </w:p>
          <w:p w14:paraId="7568521C" w14:textId="2B08077D" w:rsidR="002D51F6" w:rsidRDefault="286B737F" w:rsidP="01743210">
            <w:pPr>
              <w:pStyle w:val="ListParagraph"/>
              <w:numPr>
                <w:ilvl w:val="0"/>
                <w:numId w:val="8"/>
              </w:numPr>
              <w:spacing w:after="32" w:line="241" w:lineRule="auto"/>
              <w:ind w:left="342" w:hanging="141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1743210">
              <w:rPr>
                <w:rFonts w:ascii="Century Gothic" w:eastAsia="Century Gothic" w:hAnsi="Century Gothic" w:cs="Century Gothic"/>
                <w:b/>
                <w:bCs/>
                <w:color w:val="auto"/>
                <w:sz w:val="24"/>
                <w:szCs w:val="24"/>
              </w:rPr>
              <w:t>Writing to express and elicit feelings-</w:t>
            </w:r>
            <w:r w:rsidR="4AC50FD1" w:rsidRPr="01743210">
              <w:rPr>
                <w:rFonts w:ascii="Century Gothic" w:eastAsia="Century Gothic" w:hAnsi="Century Gothic" w:cs="Century Gothic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4AC50FD1" w:rsidRPr="01743210"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  <w:t>Narrative – Diary entry</w:t>
            </w:r>
            <w:r w:rsidR="4B4941F3" w:rsidRPr="01743210"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  <w:t xml:space="preserve"> (Bessie Coleman</w:t>
            </w:r>
          </w:p>
          <w:p w14:paraId="3F185B98" w14:textId="229F32E5" w:rsidR="002D51F6" w:rsidRDefault="286B737F" w:rsidP="01743210">
            <w:pPr>
              <w:pStyle w:val="ListParagraph"/>
              <w:numPr>
                <w:ilvl w:val="0"/>
                <w:numId w:val="8"/>
              </w:numPr>
              <w:spacing w:line="241" w:lineRule="auto"/>
              <w:ind w:left="342" w:right="6" w:hanging="141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1743210">
              <w:rPr>
                <w:rFonts w:ascii="Century Gothic" w:eastAsia="Century Gothic" w:hAnsi="Century Gothic" w:cs="Century Gothic"/>
                <w:b/>
                <w:bCs/>
                <w:color w:val="auto"/>
                <w:sz w:val="24"/>
                <w:szCs w:val="24"/>
              </w:rPr>
              <w:t xml:space="preserve">Writing to remember, revise and organise thinking- </w:t>
            </w:r>
            <w:r w:rsidRPr="01743210"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  <w:t>thinking tools with the aid/support of teacher</w:t>
            </w:r>
          </w:p>
          <w:p w14:paraId="0A9EEC11" w14:textId="2684B547" w:rsidR="002D51F6" w:rsidRDefault="286B737F" w:rsidP="01743210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42" w:hanging="141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1743210">
              <w:rPr>
                <w:rFonts w:ascii="Century Gothic" w:eastAsia="Century Gothic" w:hAnsi="Century Gothic" w:cs="Century Gothic"/>
                <w:b/>
                <w:bCs/>
                <w:color w:val="auto"/>
                <w:sz w:val="24"/>
                <w:szCs w:val="24"/>
              </w:rPr>
              <w:t>writing to entertain</w:t>
            </w:r>
            <w:r w:rsidR="04837E59" w:rsidRPr="01743210">
              <w:rPr>
                <w:rFonts w:ascii="Century Gothic" w:eastAsia="Century Gothic" w:hAnsi="Century Gothic" w:cs="Century Gothic"/>
                <w:b/>
                <w:bCs/>
                <w:color w:val="auto"/>
                <w:sz w:val="24"/>
                <w:szCs w:val="24"/>
              </w:rPr>
              <w:t xml:space="preserve"> – </w:t>
            </w:r>
            <w:r w:rsidR="04837E59" w:rsidRPr="01743210"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  <w:t>Poetry Enquiry</w:t>
            </w:r>
            <w:r w:rsidR="14BFF4DD" w:rsidRPr="01743210"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  <w:t xml:space="preserve"> – Writing a poem in the style of Carol Ann Duffy </w:t>
            </w:r>
          </w:p>
          <w:p w14:paraId="43D3CB1D" w14:textId="66E3F907" w:rsidR="002D51F6" w:rsidRDefault="286B737F" w:rsidP="01743210">
            <w:pPr>
              <w:pStyle w:val="ListParagraph"/>
              <w:numPr>
                <w:ilvl w:val="0"/>
                <w:numId w:val="8"/>
              </w:numPr>
              <w:spacing w:line="255" w:lineRule="auto"/>
              <w:ind w:left="342" w:right="203" w:hanging="142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1743210">
              <w:rPr>
                <w:rFonts w:ascii="Century Gothic" w:eastAsia="Century Gothic" w:hAnsi="Century Gothic" w:cs="Century Gothic"/>
                <w:b/>
                <w:bCs/>
                <w:color w:val="auto"/>
                <w:sz w:val="24"/>
                <w:szCs w:val="24"/>
              </w:rPr>
              <w:t>writing to explain</w:t>
            </w:r>
            <w:r w:rsidR="2BEE07D9" w:rsidRPr="01743210">
              <w:rPr>
                <w:rFonts w:ascii="Century Gothic" w:eastAsia="Century Gothic" w:hAnsi="Century Gothic" w:cs="Century Gothic"/>
                <w:b/>
                <w:bCs/>
                <w:color w:val="auto"/>
                <w:sz w:val="24"/>
                <w:szCs w:val="24"/>
              </w:rPr>
              <w:t xml:space="preserve"> – </w:t>
            </w:r>
            <w:r w:rsidR="2BEE07D9" w:rsidRPr="01743210"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  <w:t>Science</w:t>
            </w:r>
            <w:r w:rsidR="5C81A60F" w:rsidRPr="01743210"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  <w:t xml:space="preserve"> – Explain forces/air resistance </w:t>
            </w:r>
          </w:p>
          <w:p w14:paraId="0CF3A6CD" w14:textId="252E5CA0" w:rsidR="002D51F6" w:rsidRDefault="286B737F" w:rsidP="01743210">
            <w:pPr>
              <w:pStyle w:val="ListParagraph"/>
              <w:numPr>
                <w:ilvl w:val="0"/>
                <w:numId w:val="8"/>
              </w:numPr>
              <w:spacing w:line="255" w:lineRule="auto"/>
              <w:ind w:left="342" w:right="203" w:hanging="142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1743210">
              <w:rPr>
                <w:rFonts w:ascii="Century Gothic" w:eastAsia="Century Gothic" w:hAnsi="Century Gothic" w:cs="Century Gothic"/>
                <w:b/>
                <w:bCs/>
                <w:color w:val="auto"/>
                <w:sz w:val="24"/>
                <w:szCs w:val="24"/>
              </w:rPr>
              <w:t>writing to persuade, giving a balanced argument and strongly justify own opinion and viewpoint</w:t>
            </w:r>
            <w:r w:rsidR="6DBCAD91" w:rsidRPr="01743210">
              <w:rPr>
                <w:rFonts w:ascii="Century Gothic" w:eastAsia="Century Gothic" w:hAnsi="Century Gothic" w:cs="Century Gothic"/>
                <w:b/>
                <w:bCs/>
                <w:color w:val="auto"/>
                <w:sz w:val="24"/>
                <w:szCs w:val="24"/>
              </w:rPr>
              <w:t xml:space="preserve"> – </w:t>
            </w:r>
            <w:r w:rsidR="249A19E1" w:rsidRPr="01743210"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  <w:t>History</w:t>
            </w:r>
            <w:r w:rsidR="10B4160A" w:rsidRPr="01743210"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  <w:t xml:space="preserve"> – Relationship between Cortes and Montezuma </w:t>
            </w:r>
          </w:p>
          <w:p w14:paraId="5497CEF5" w14:textId="6A36AD7C" w:rsidR="002D51F6" w:rsidRDefault="286B737F" w:rsidP="01743210">
            <w:pPr>
              <w:pStyle w:val="ListParagraph"/>
              <w:numPr>
                <w:ilvl w:val="0"/>
                <w:numId w:val="8"/>
              </w:numPr>
              <w:spacing w:line="255" w:lineRule="auto"/>
              <w:ind w:left="342" w:right="203" w:hanging="142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</w:pPr>
            <w:r w:rsidRPr="01743210">
              <w:rPr>
                <w:rFonts w:ascii="Century Gothic" w:eastAsia="Century Gothic" w:hAnsi="Century Gothic" w:cs="Century Gothic"/>
                <w:b/>
                <w:bCs/>
                <w:color w:val="auto"/>
                <w:sz w:val="24"/>
                <w:szCs w:val="24"/>
              </w:rPr>
              <w:t>writing to develop greater awareness and campaign</w:t>
            </w:r>
            <w:r w:rsidR="5E6BECA7" w:rsidRPr="01743210">
              <w:rPr>
                <w:rFonts w:ascii="Century Gothic" w:eastAsia="Century Gothic" w:hAnsi="Century Gothic" w:cs="Century Gothic"/>
                <w:b/>
                <w:bCs/>
                <w:color w:val="auto"/>
                <w:sz w:val="24"/>
                <w:szCs w:val="24"/>
              </w:rPr>
              <w:t xml:space="preserve"> - </w:t>
            </w:r>
            <w:r w:rsidR="5E6BECA7" w:rsidRPr="01743210">
              <w:rPr>
                <w:rFonts w:ascii="Century Gothic" w:eastAsia="Century Gothic" w:hAnsi="Century Gothic" w:cs="Century Gothic"/>
                <w:color w:val="auto"/>
                <w:sz w:val="24"/>
                <w:szCs w:val="24"/>
              </w:rPr>
              <w:t>Geography – Persuasive speech on the effects of climate change on Guatemala</w:t>
            </w:r>
          </w:p>
          <w:p w14:paraId="3620F91B" w14:textId="2588AB5F" w:rsidR="002D51F6" w:rsidRDefault="002D51F6" w:rsidP="01743210">
            <w:pPr>
              <w:ind w:left="552" w:firstLine="90"/>
            </w:pPr>
          </w:p>
        </w:tc>
      </w:tr>
    </w:tbl>
    <w:p w14:paraId="5249B1AE" w14:textId="77777777" w:rsidR="00231B04" w:rsidRDefault="00154257">
      <w:pPr>
        <w:spacing w:after="0" w:line="259" w:lineRule="auto"/>
        <w:ind w:left="710" w:firstLine="0"/>
        <w:jc w:val="both"/>
      </w:pPr>
      <w:r>
        <w:t xml:space="preserve"> </w:t>
      </w:r>
    </w:p>
    <w:sectPr w:rsidR="00231B04" w:rsidSect="00817931">
      <w:headerReference w:type="even" r:id="rId8"/>
      <w:headerReference w:type="first" r:id="rId9"/>
      <w:pgSz w:w="11904" w:h="16838"/>
      <w:pgMar w:top="284" w:right="712" w:bottom="0" w:left="730" w:header="7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AE82C" w14:textId="77777777" w:rsidR="007D4978" w:rsidRDefault="00154257">
      <w:pPr>
        <w:spacing w:after="0" w:line="240" w:lineRule="auto"/>
      </w:pPr>
      <w:r>
        <w:separator/>
      </w:r>
    </w:p>
  </w:endnote>
  <w:endnote w:type="continuationSeparator" w:id="0">
    <w:p w14:paraId="430B0B26" w14:textId="77777777" w:rsidR="007D4978" w:rsidRDefault="0015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D714" w14:textId="77777777" w:rsidR="007D4978" w:rsidRDefault="00154257">
      <w:pPr>
        <w:spacing w:after="0" w:line="240" w:lineRule="auto"/>
      </w:pPr>
      <w:r>
        <w:separator/>
      </w:r>
    </w:p>
  </w:footnote>
  <w:footnote w:type="continuationSeparator" w:id="0">
    <w:p w14:paraId="475C14CF" w14:textId="77777777" w:rsidR="007D4978" w:rsidRDefault="0015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1D3F4" w14:textId="77777777" w:rsidR="00231B04" w:rsidRDefault="00154257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7EE4" w14:textId="77777777" w:rsidR="00231B04" w:rsidRDefault="00154257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2F7"/>
    <w:multiLevelType w:val="hybridMultilevel"/>
    <w:tmpl w:val="AAB08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40E83"/>
    <w:multiLevelType w:val="hybridMultilevel"/>
    <w:tmpl w:val="CF90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C52"/>
    <w:multiLevelType w:val="hybridMultilevel"/>
    <w:tmpl w:val="D6F89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D3B27"/>
    <w:multiLevelType w:val="hybridMultilevel"/>
    <w:tmpl w:val="F880C71A"/>
    <w:lvl w:ilvl="0" w:tplc="D242C1F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888F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8FC76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2A026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6B82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06C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0D0FE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ECC1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411CC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114F2"/>
    <w:multiLevelType w:val="hybridMultilevel"/>
    <w:tmpl w:val="C918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474"/>
    <w:multiLevelType w:val="hybridMultilevel"/>
    <w:tmpl w:val="0F58064A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1B4C60E8"/>
    <w:multiLevelType w:val="hybridMultilevel"/>
    <w:tmpl w:val="FF70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B6A66"/>
    <w:multiLevelType w:val="hybridMultilevel"/>
    <w:tmpl w:val="2758B5A4"/>
    <w:lvl w:ilvl="0" w:tplc="038C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5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A0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4E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E9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4E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82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AE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E5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D1768"/>
    <w:multiLevelType w:val="hybridMultilevel"/>
    <w:tmpl w:val="6C92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43C3"/>
    <w:multiLevelType w:val="hybridMultilevel"/>
    <w:tmpl w:val="9BF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131B8"/>
    <w:multiLevelType w:val="hybridMultilevel"/>
    <w:tmpl w:val="47784D0A"/>
    <w:lvl w:ilvl="0" w:tplc="FD50A8E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64FBC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6487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CC99E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A10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68B9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077E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6B39C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9E80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EE0FF3"/>
    <w:multiLevelType w:val="hybridMultilevel"/>
    <w:tmpl w:val="2AAC941A"/>
    <w:lvl w:ilvl="0" w:tplc="4E9E85C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6171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8862E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0A6A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4D3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481D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A0E8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108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A4384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305502"/>
    <w:multiLevelType w:val="hybridMultilevel"/>
    <w:tmpl w:val="09926314"/>
    <w:lvl w:ilvl="0" w:tplc="59C2E3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28F2C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C096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6646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2B4E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205C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2AB1C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4FBF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0CC5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E62181"/>
    <w:multiLevelType w:val="hybridMultilevel"/>
    <w:tmpl w:val="AB0E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929DC"/>
    <w:multiLevelType w:val="hybridMultilevel"/>
    <w:tmpl w:val="2A08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D5160"/>
    <w:multiLevelType w:val="hybridMultilevel"/>
    <w:tmpl w:val="52F8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A470E"/>
    <w:multiLevelType w:val="hybridMultilevel"/>
    <w:tmpl w:val="5A18E18E"/>
    <w:lvl w:ilvl="0" w:tplc="98267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8A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E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68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AB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88F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21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07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81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2489"/>
    <w:multiLevelType w:val="hybridMultilevel"/>
    <w:tmpl w:val="AF52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A4843"/>
    <w:multiLevelType w:val="hybridMultilevel"/>
    <w:tmpl w:val="E00E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189C"/>
    <w:multiLevelType w:val="hybridMultilevel"/>
    <w:tmpl w:val="A6A0FC54"/>
    <w:lvl w:ilvl="0" w:tplc="B0FC59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40478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184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436D2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CFD70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0AA68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8267A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48374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06BC8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4C08C3"/>
    <w:multiLevelType w:val="hybridMultilevel"/>
    <w:tmpl w:val="8800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80A4F"/>
    <w:multiLevelType w:val="hybridMultilevel"/>
    <w:tmpl w:val="67DCD32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3" w15:restartNumberingAfterBreak="0">
    <w:nsid w:val="52F553EF"/>
    <w:multiLevelType w:val="hybridMultilevel"/>
    <w:tmpl w:val="71DEBA92"/>
    <w:lvl w:ilvl="0" w:tplc="107E131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3ABF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E96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447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CD4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A5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69F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3F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8A0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3C4BEE"/>
    <w:multiLevelType w:val="hybridMultilevel"/>
    <w:tmpl w:val="76EA65E0"/>
    <w:lvl w:ilvl="0" w:tplc="A31CEE1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A37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CAD0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A78B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0A6A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3618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8185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6256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E5A56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FA6306"/>
    <w:multiLevelType w:val="hybridMultilevel"/>
    <w:tmpl w:val="3D9E5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726A"/>
    <w:multiLevelType w:val="hybridMultilevel"/>
    <w:tmpl w:val="479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F95EE"/>
    <w:multiLevelType w:val="hybridMultilevel"/>
    <w:tmpl w:val="48BCBFF4"/>
    <w:lvl w:ilvl="0" w:tplc="6430E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8F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ED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23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85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25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6E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A7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C8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8EA9B"/>
    <w:multiLevelType w:val="hybridMultilevel"/>
    <w:tmpl w:val="CC1A9C26"/>
    <w:lvl w:ilvl="0" w:tplc="DC868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EE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E5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C0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C9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ED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EE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66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2B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302D4"/>
    <w:multiLevelType w:val="hybridMultilevel"/>
    <w:tmpl w:val="3D8A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3581A"/>
    <w:multiLevelType w:val="hybridMultilevel"/>
    <w:tmpl w:val="9C9E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84923"/>
    <w:multiLevelType w:val="hybridMultilevel"/>
    <w:tmpl w:val="0898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D7A7A"/>
    <w:multiLevelType w:val="hybridMultilevel"/>
    <w:tmpl w:val="B57C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36EC2"/>
    <w:multiLevelType w:val="hybridMultilevel"/>
    <w:tmpl w:val="A90018DE"/>
    <w:lvl w:ilvl="0" w:tplc="4C9AF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8F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E8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6A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AA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08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A9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EF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C4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63A09"/>
    <w:multiLevelType w:val="hybridMultilevel"/>
    <w:tmpl w:val="BEA6A0BC"/>
    <w:lvl w:ilvl="0" w:tplc="B39E2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88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6D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2B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E9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09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2A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C2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529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A1EC5"/>
    <w:multiLevelType w:val="hybridMultilevel"/>
    <w:tmpl w:val="50AC4026"/>
    <w:lvl w:ilvl="0" w:tplc="80FE1FB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A24F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9720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8E378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A24E8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4BB0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43EE6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0B0D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0DC6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AB5182"/>
    <w:multiLevelType w:val="hybridMultilevel"/>
    <w:tmpl w:val="BEBCAE98"/>
    <w:lvl w:ilvl="0" w:tplc="ABB2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C6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0C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29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EE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4C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C3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AA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6F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4109F"/>
    <w:multiLevelType w:val="hybridMultilevel"/>
    <w:tmpl w:val="A968994E"/>
    <w:lvl w:ilvl="0" w:tplc="DE16B72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AAB64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8914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B41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B52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4EED0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A8F8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4B7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4A93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ED8CFB"/>
    <w:multiLevelType w:val="hybridMultilevel"/>
    <w:tmpl w:val="CC9E71D4"/>
    <w:lvl w:ilvl="0" w:tplc="63F66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83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6B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4F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26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5E7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CC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00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26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1386F"/>
    <w:multiLevelType w:val="hybridMultilevel"/>
    <w:tmpl w:val="636E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7"/>
  </w:num>
  <w:num w:numId="4">
    <w:abstractNumId w:val="34"/>
  </w:num>
  <w:num w:numId="5">
    <w:abstractNumId w:val="38"/>
  </w:num>
  <w:num w:numId="6">
    <w:abstractNumId w:val="36"/>
  </w:num>
  <w:num w:numId="7">
    <w:abstractNumId w:val="28"/>
  </w:num>
  <w:num w:numId="8">
    <w:abstractNumId w:val="33"/>
  </w:num>
  <w:num w:numId="9">
    <w:abstractNumId w:val="23"/>
  </w:num>
  <w:num w:numId="10">
    <w:abstractNumId w:val="24"/>
  </w:num>
  <w:num w:numId="11">
    <w:abstractNumId w:val="3"/>
  </w:num>
  <w:num w:numId="12">
    <w:abstractNumId w:val="20"/>
  </w:num>
  <w:num w:numId="13">
    <w:abstractNumId w:val="12"/>
  </w:num>
  <w:num w:numId="14">
    <w:abstractNumId w:val="37"/>
  </w:num>
  <w:num w:numId="15">
    <w:abstractNumId w:val="35"/>
  </w:num>
  <w:num w:numId="16">
    <w:abstractNumId w:val="11"/>
  </w:num>
  <w:num w:numId="17">
    <w:abstractNumId w:val="10"/>
  </w:num>
  <w:num w:numId="18">
    <w:abstractNumId w:val="9"/>
  </w:num>
  <w:num w:numId="19">
    <w:abstractNumId w:val="9"/>
  </w:num>
  <w:num w:numId="20">
    <w:abstractNumId w:val="13"/>
  </w:num>
  <w:num w:numId="21">
    <w:abstractNumId w:val="4"/>
  </w:num>
  <w:num w:numId="22">
    <w:abstractNumId w:val="4"/>
  </w:num>
  <w:num w:numId="23">
    <w:abstractNumId w:val="5"/>
  </w:num>
  <w:num w:numId="24">
    <w:abstractNumId w:val="17"/>
  </w:num>
  <w:num w:numId="25">
    <w:abstractNumId w:val="6"/>
  </w:num>
  <w:num w:numId="26">
    <w:abstractNumId w:val="30"/>
  </w:num>
  <w:num w:numId="27">
    <w:abstractNumId w:val="0"/>
  </w:num>
  <w:num w:numId="28">
    <w:abstractNumId w:val="0"/>
  </w:num>
  <w:num w:numId="29">
    <w:abstractNumId w:val="21"/>
  </w:num>
  <w:num w:numId="30">
    <w:abstractNumId w:val="2"/>
  </w:num>
  <w:num w:numId="31">
    <w:abstractNumId w:val="18"/>
  </w:num>
  <w:num w:numId="32">
    <w:abstractNumId w:val="26"/>
  </w:num>
  <w:num w:numId="33">
    <w:abstractNumId w:val="32"/>
  </w:num>
  <w:num w:numId="34">
    <w:abstractNumId w:val="8"/>
  </w:num>
  <w:num w:numId="35">
    <w:abstractNumId w:val="31"/>
  </w:num>
  <w:num w:numId="36">
    <w:abstractNumId w:val="1"/>
  </w:num>
  <w:num w:numId="37">
    <w:abstractNumId w:val="29"/>
  </w:num>
  <w:num w:numId="38">
    <w:abstractNumId w:val="39"/>
  </w:num>
  <w:num w:numId="39">
    <w:abstractNumId w:val="22"/>
  </w:num>
  <w:num w:numId="40">
    <w:abstractNumId w:val="2"/>
  </w:num>
  <w:num w:numId="41">
    <w:abstractNumId w:val="4"/>
  </w:num>
  <w:num w:numId="42">
    <w:abstractNumId w:val="30"/>
  </w:num>
  <w:num w:numId="43">
    <w:abstractNumId w:val="19"/>
  </w:num>
  <w:num w:numId="44">
    <w:abstractNumId w:val="14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04"/>
    <w:rsid w:val="00154257"/>
    <w:rsid w:val="001D2A79"/>
    <w:rsid w:val="00231B04"/>
    <w:rsid w:val="002D51F6"/>
    <w:rsid w:val="002D6EE8"/>
    <w:rsid w:val="00610E1F"/>
    <w:rsid w:val="0061103E"/>
    <w:rsid w:val="006F27DA"/>
    <w:rsid w:val="007D4978"/>
    <w:rsid w:val="00817931"/>
    <w:rsid w:val="00831271"/>
    <w:rsid w:val="00A47235"/>
    <w:rsid w:val="00AE15E9"/>
    <w:rsid w:val="00C3639B"/>
    <w:rsid w:val="00CB44F7"/>
    <w:rsid w:val="00D21ED1"/>
    <w:rsid w:val="00DC283A"/>
    <w:rsid w:val="00F82922"/>
    <w:rsid w:val="01743210"/>
    <w:rsid w:val="04837E59"/>
    <w:rsid w:val="10B4160A"/>
    <w:rsid w:val="14BFF4DD"/>
    <w:rsid w:val="1587FC5C"/>
    <w:rsid w:val="16320303"/>
    <w:rsid w:val="1E27AB31"/>
    <w:rsid w:val="249A19E1"/>
    <w:rsid w:val="25310BC0"/>
    <w:rsid w:val="26A64FB6"/>
    <w:rsid w:val="286B737F"/>
    <w:rsid w:val="2BEE07D9"/>
    <w:rsid w:val="2C88D63D"/>
    <w:rsid w:val="3161A371"/>
    <w:rsid w:val="3561D0D0"/>
    <w:rsid w:val="4472F6D0"/>
    <w:rsid w:val="460EC731"/>
    <w:rsid w:val="4634A176"/>
    <w:rsid w:val="4AC50FD1"/>
    <w:rsid w:val="4B081299"/>
    <w:rsid w:val="4B4941F3"/>
    <w:rsid w:val="562F72CF"/>
    <w:rsid w:val="57CB4330"/>
    <w:rsid w:val="5C81A60F"/>
    <w:rsid w:val="5E215C57"/>
    <w:rsid w:val="5E6BECA7"/>
    <w:rsid w:val="64B2E1B3"/>
    <w:rsid w:val="6CF2BCF2"/>
    <w:rsid w:val="6DBCAD91"/>
    <w:rsid w:val="7420F80F"/>
    <w:rsid w:val="7426369F"/>
    <w:rsid w:val="75BDC48F"/>
    <w:rsid w:val="7C0E449B"/>
    <w:rsid w:val="7C12E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1EA3"/>
  <w15:docId w15:val="{559A827C-9AA7-4D31-852F-A913967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3E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03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6F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7DA"/>
    <w:pPr>
      <w:spacing w:after="160" w:line="256" w:lineRule="auto"/>
      <w:ind w:left="720" w:firstLine="0"/>
      <w:contextualSpacing/>
    </w:pPr>
  </w:style>
  <w:style w:type="paragraph" w:styleId="NoSpacing">
    <w:name w:val="No Spacing"/>
    <w:uiPriority w:val="1"/>
    <w:qFormat/>
    <w:rsid w:val="006F27DA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k.akeroyd</dc:creator>
  <cp:keywords/>
  <cp:lastModifiedBy>Jenny Stewart</cp:lastModifiedBy>
  <cp:revision>2</cp:revision>
  <dcterms:created xsi:type="dcterms:W3CDTF">2023-07-27T12:34:00Z</dcterms:created>
  <dcterms:modified xsi:type="dcterms:W3CDTF">2023-07-27T12:34:00Z</dcterms:modified>
</cp:coreProperties>
</file>