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3D80D4" w14:textId="77777777" w:rsidR="008E77E5" w:rsidRPr="006F6CA9" w:rsidRDefault="006F6CA9" w:rsidP="0095422F">
      <w:pPr>
        <w:pStyle w:val="Heading1"/>
        <w:spacing w:before="386"/>
        <w:ind w:right="1814"/>
        <w:jc w:val="left"/>
        <w:sectPr w:rsidR="008E77E5" w:rsidRPr="006F6CA9" w:rsidSect="00CB0225">
          <w:type w:val="continuous"/>
          <w:pgSz w:w="16840" w:h="11910" w:orient="landscape"/>
          <w:pgMar w:top="1418" w:right="2880" w:bottom="1440" w:left="2880" w:header="720" w:footer="720" w:gutter="0"/>
          <w:cols w:space="720"/>
          <w:docGrid w:linePitch="299"/>
        </w:sectPr>
      </w:pPr>
      <w:r>
        <w:rPr>
          <w:noProof/>
          <w:lang w:bidi="ar-SA"/>
        </w:rPr>
        <w:drawing>
          <wp:anchor distT="0" distB="0" distL="114300" distR="114300" simplePos="0" relativeHeight="503299208" behindDoc="1" locked="0" layoutInCell="1" allowOverlap="1" wp14:anchorId="23E5A329" wp14:editId="182ACB86">
            <wp:simplePos x="0" y="0"/>
            <wp:positionH relativeFrom="margin">
              <wp:align>center</wp:align>
            </wp:positionH>
            <wp:positionV relativeFrom="paragraph">
              <wp:posOffset>-603267</wp:posOffset>
            </wp:positionV>
            <wp:extent cx="9842342" cy="6958948"/>
            <wp:effectExtent l="0" t="0" r="6985"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842342" cy="69589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840ED2" w14:textId="77777777"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12C9FFA2" wp14:editId="6A60B826">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3964E8" w14:textId="77777777" w:rsidR="008E77E5" w:rsidRDefault="008E77E5">
      <w:pPr>
        <w:pStyle w:val="BodyText"/>
        <w:rPr>
          <w:b/>
          <w:sz w:val="20"/>
        </w:rPr>
      </w:pPr>
    </w:p>
    <w:p w14:paraId="5FE0F138" w14:textId="77777777"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9">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14:paraId="5392E27C" w14:textId="77777777" w:rsidR="008E77E5" w:rsidRDefault="008E77E5">
      <w:pPr>
        <w:pStyle w:val="BodyText"/>
        <w:spacing w:before="10"/>
        <w:rPr>
          <w:sz w:val="23"/>
        </w:rPr>
      </w:pPr>
    </w:p>
    <w:p w14:paraId="45079387" w14:textId="77777777"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0">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14:paraId="4EB36BC6" w14:textId="77777777" w:rsidR="008E77E5" w:rsidRDefault="008E77E5">
      <w:pPr>
        <w:pStyle w:val="BodyText"/>
        <w:spacing w:before="10"/>
        <w:rPr>
          <w:sz w:val="23"/>
        </w:rPr>
      </w:pPr>
    </w:p>
    <w:p w14:paraId="543A5A94" w14:textId="77777777"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14:paraId="5DB1BCD3" w14:textId="77777777" w:rsidR="008E77E5" w:rsidRDefault="008E77E5">
      <w:pPr>
        <w:pStyle w:val="BodyText"/>
        <w:spacing w:before="9"/>
        <w:rPr>
          <w:sz w:val="23"/>
        </w:rPr>
      </w:pPr>
    </w:p>
    <w:p w14:paraId="06A5DB6C" w14:textId="77777777"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14:paraId="23DF7FE0" w14:textId="77777777" w:rsidR="008E77E5" w:rsidRDefault="006F6CA9">
      <w:pPr>
        <w:pStyle w:val="BodyText"/>
        <w:spacing w:line="290" w:lineRule="exact"/>
        <w:ind w:left="6280"/>
      </w:pPr>
      <w:r>
        <w:rPr>
          <w:color w:val="231F20"/>
        </w:rPr>
        <w:t>use the Primary PE and Sport Premium to:</w:t>
      </w:r>
    </w:p>
    <w:p w14:paraId="50396C59" w14:textId="77777777" w:rsidR="008E77E5" w:rsidRDefault="008E77E5">
      <w:pPr>
        <w:pStyle w:val="BodyText"/>
        <w:spacing w:before="2"/>
        <w:rPr>
          <w:sz w:val="23"/>
        </w:rPr>
      </w:pPr>
    </w:p>
    <w:p w14:paraId="45FE601C" w14:textId="77777777"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14:paraId="4AB9DA7A" w14:textId="77777777"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14:paraId="56FF5F06" w14:textId="77777777" w:rsidR="008E77E5" w:rsidRDefault="008E77E5">
      <w:pPr>
        <w:pStyle w:val="BodyText"/>
        <w:spacing w:before="9"/>
        <w:rPr>
          <w:sz w:val="23"/>
        </w:rPr>
      </w:pPr>
    </w:p>
    <w:p w14:paraId="1DED47D1" w14:textId="77777777" w:rsidR="008E77E5" w:rsidRDefault="006F6CA9">
      <w:pPr>
        <w:pStyle w:val="BodyText"/>
        <w:spacing w:line="235" w:lineRule="auto"/>
        <w:ind w:left="6840" w:right="1084" w:hanging="20"/>
      </w:pPr>
      <w:r>
        <w:rPr>
          <w:color w:val="231F20"/>
        </w:rPr>
        <w:t xml:space="preserve">Please visit </w:t>
      </w:r>
      <w:hyperlink r:id="rId11">
        <w:r>
          <w:rPr>
            <w:color w:val="205E9E"/>
            <w:u w:val="single" w:color="205E9E"/>
          </w:rPr>
          <w:t>gov.uk</w:t>
        </w:r>
        <w:r>
          <w:rPr>
            <w:color w:val="205E9E"/>
          </w:rPr>
          <w:t xml:space="preserve"> </w:t>
        </w:r>
      </w:hyperlink>
      <w:r>
        <w:rPr>
          <w:color w:val="231F20"/>
        </w:rPr>
        <w:t xml:space="preserve">for the revised DfE guidance including the 5 key indicators across which schools should demonstrate an improvement. This document will help you to review your provision and to report </w:t>
      </w:r>
      <w:proofErr w:type="gramStart"/>
      <w:r>
        <w:rPr>
          <w:color w:val="231F20"/>
        </w:rPr>
        <w:t>your</w:t>
      </w:r>
      <w:proofErr w:type="gramEnd"/>
      <w:r>
        <w:rPr>
          <w:color w:val="231F20"/>
        </w:rPr>
        <w:t xml:space="preserve"> spend. DfE encourages schools to use this template as an effective way of meeting the reporting requirements of the Primary PE and Sport Premium.</w:t>
      </w:r>
    </w:p>
    <w:p w14:paraId="32E8E036" w14:textId="77777777" w:rsidR="008E77E5" w:rsidRDefault="008E77E5">
      <w:pPr>
        <w:pStyle w:val="BodyText"/>
        <w:spacing w:before="11"/>
        <w:rPr>
          <w:sz w:val="23"/>
        </w:rPr>
      </w:pPr>
    </w:p>
    <w:p w14:paraId="2AEE55CE" w14:textId="77777777"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14:paraId="145E7FAE" w14:textId="77777777" w:rsidR="008E77E5" w:rsidRDefault="008E77E5">
      <w:pPr>
        <w:pStyle w:val="BodyText"/>
        <w:spacing w:before="9"/>
        <w:rPr>
          <w:sz w:val="23"/>
        </w:rPr>
      </w:pPr>
    </w:p>
    <w:p w14:paraId="0854E066" w14:textId="024DB15E" w:rsidR="008E77E5" w:rsidRDefault="006F6CA9">
      <w:pPr>
        <w:pStyle w:val="BodyText"/>
        <w:spacing w:line="235" w:lineRule="auto"/>
        <w:ind w:left="7500" w:right="683" w:hanging="140"/>
      </w:pPr>
      <w:r>
        <w:rPr>
          <w:color w:val="231F20"/>
        </w:rPr>
        <w:t xml:space="preserve">Schools are required to </w:t>
      </w:r>
      <w:hyperlink r:id="rId12"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proofErr w:type="spellStart"/>
      <w:r>
        <w:rPr>
          <w:b/>
          <w:color w:val="231F20"/>
          <w:position w:val="8"/>
          <w:sz w:val="14"/>
        </w:rPr>
        <w:t>st</w:t>
      </w:r>
      <w:proofErr w:type="spellEnd"/>
      <w:r>
        <w:rPr>
          <w:b/>
          <w:color w:val="231F20"/>
          <w:position w:val="8"/>
          <w:sz w:val="14"/>
        </w:rPr>
        <w:t xml:space="preserve"> </w:t>
      </w:r>
      <w:r>
        <w:rPr>
          <w:b/>
          <w:color w:val="231F20"/>
        </w:rPr>
        <w:t>July 202</w:t>
      </w:r>
      <w:r w:rsidR="003529A6">
        <w:rPr>
          <w:b/>
          <w:color w:val="231F20"/>
        </w:rPr>
        <w:t>2</w:t>
      </w:r>
      <w:r>
        <w:rPr>
          <w:b/>
          <w:color w:val="231F20"/>
        </w:rPr>
        <w:t xml:space="preserve"> </w:t>
      </w:r>
      <w:r>
        <w:rPr>
          <w:color w:val="231F20"/>
        </w:rPr>
        <w:t>at the latest.</w:t>
      </w:r>
    </w:p>
    <w:p w14:paraId="3B3166A5" w14:textId="77777777" w:rsidR="008E77E5" w:rsidRDefault="008E77E5">
      <w:pPr>
        <w:pStyle w:val="BodyText"/>
        <w:spacing w:before="2"/>
        <w:rPr>
          <w:sz w:val="19"/>
        </w:rPr>
      </w:pPr>
    </w:p>
    <w:p w14:paraId="713BAD9E" w14:textId="77777777" w:rsidR="008E77E5" w:rsidRDefault="008E77E5">
      <w:pPr>
        <w:rPr>
          <w:sz w:val="19"/>
        </w:rPr>
        <w:sectPr w:rsidR="008E77E5">
          <w:pgSz w:w="16840" w:h="11910" w:orient="landscape"/>
          <w:pgMar w:top="0" w:right="0" w:bottom="0" w:left="0" w:header="720" w:footer="720" w:gutter="0"/>
          <w:cols w:space="720"/>
        </w:sectPr>
      </w:pPr>
    </w:p>
    <w:p w14:paraId="198072E6" w14:textId="77777777" w:rsidR="008E77E5" w:rsidRDefault="008E77E5">
      <w:pPr>
        <w:pStyle w:val="BodyText"/>
        <w:rPr>
          <w:sz w:val="26"/>
        </w:rPr>
      </w:pPr>
    </w:p>
    <w:p w14:paraId="6FC495A1" w14:textId="77777777" w:rsidR="008E77E5" w:rsidRDefault="008E77E5">
      <w:pPr>
        <w:pStyle w:val="BodyText"/>
        <w:rPr>
          <w:sz w:val="26"/>
        </w:rPr>
      </w:pPr>
    </w:p>
    <w:p w14:paraId="63AD248B" w14:textId="77777777" w:rsidR="008E77E5" w:rsidRDefault="008E77E5">
      <w:pPr>
        <w:pStyle w:val="BodyText"/>
        <w:rPr>
          <w:sz w:val="26"/>
        </w:rPr>
      </w:pPr>
    </w:p>
    <w:p w14:paraId="045FC76F" w14:textId="77777777" w:rsidR="008E77E5" w:rsidRDefault="008E77E5">
      <w:pPr>
        <w:pStyle w:val="BodyText"/>
        <w:rPr>
          <w:sz w:val="26"/>
        </w:rPr>
      </w:pPr>
    </w:p>
    <w:p w14:paraId="6972A61E" w14:textId="77777777" w:rsidR="008E77E5" w:rsidRDefault="008E77E5">
      <w:pPr>
        <w:pStyle w:val="BodyText"/>
        <w:spacing w:before="2"/>
        <w:rPr>
          <w:sz w:val="26"/>
        </w:rPr>
      </w:pPr>
    </w:p>
    <w:p w14:paraId="6E5BC0F6" w14:textId="77777777" w:rsidR="008E77E5" w:rsidRDefault="008E77E5" w:rsidP="006F6CA9">
      <w:pPr>
        <w:pStyle w:val="BodyText"/>
        <w:tabs>
          <w:tab w:val="left" w:pos="6088"/>
        </w:tabs>
      </w:pPr>
    </w:p>
    <w:p w14:paraId="51068511" w14:textId="286E1DC6" w:rsidR="008E77E5" w:rsidRDefault="006F6CA9">
      <w:pPr>
        <w:pStyle w:val="BodyText"/>
        <w:spacing w:before="52"/>
        <w:ind w:left="556" w:right="768" w:hanging="140"/>
      </w:pPr>
      <w:r>
        <w:br w:type="column"/>
      </w:r>
      <w:r>
        <w:rPr>
          <w:color w:val="231F20"/>
        </w:rPr>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w:t>
      </w:r>
      <w:proofErr w:type="gramStart"/>
      <w:r>
        <w:rPr>
          <w:color w:val="231F20"/>
        </w:rPr>
        <w:t>31st</w:t>
      </w:r>
      <w:proofErr w:type="gramEnd"/>
      <w:r>
        <w:rPr>
          <w:color w:val="231F20"/>
        </w:rPr>
        <w:t xml:space="preserve"> July 202</w:t>
      </w:r>
      <w:r w:rsidR="003529A6">
        <w:rPr>
          <w:color w:val="231F20"/>
        </w:rPr>
        <w:t>2</w:t>
      </w:r>
      <w:r>
        <w:rPr>
          <w:color w:val="231F20"/>
        </w:rPr>
        <w:t xml:space="preserve">. To see an example of how to complete the table please click </w:t>
      </w:r>
      <w:hyperlink r:id="rId13">
        <w:r>
          <w:rPr>
            <w:color w:val="205E9E"/>
            <w:u w:val="single" w:color="205E9E"/>
          </w:rPr>
          <w:t>HERE</w:t>
        </w:r>
      </w:hyperlink>
      <w:r>
        <w:rPr>
          <w:color w:val="231F20"/>
        </w:rPr>
        <w:t>.</w:t>
      </w:r>
    </w:p>
    <w:p w14:paraId="022BC601" w14:textId="77777777"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14:paraId="6457CC42" w14:textId="59EBA076" w:rsidR="008E77E5" w:rsidRDefault="00EB27CE">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14:anchorId="1B8582E4" wp14:editId="645CDF33">
                <wp:simplePos x="0" y="0"/>
                <wp:positionH relativeFrom="page">
                  <wp:posOffset>457200</wp:posOffset>
                </wp:positionH>
                <wp:positionV relativeFrom="page">
                  <wp:posOffset>457200</wp:posOffset>
                </wp:positionV>
                <wp:extent cx="10234930" cy="568960"/>
                <wp:effectExtent l="0" t="0" r="4445"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76159" w14:textId="77777777"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8582E4"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" fillcolor="#f99f1b"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05376159" w14:textId="77777777"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14:paraId="1743ED27" w14:textId="77777777" w:rsidR="008E77E5" w:rsidRDefault="008E77E5">
      <w:pPr>
        <w:pStyle w:val="BodyText"/>
        <w:rPr>
          <w:rFonts w:ascii="Times New Roman"/>
          <w:sz w:val="20"/>
        </w:rPr>
      </w:pPr>
    </w:p>
    <w:p w14:paraId="23EDAE3D" w14:textId="77777777" w:rsidR="008E77E5" w:rsidRDefault="008E77E5">
      <w:pPr>
        <w:pStyle w:val="BodyText"/>
        <w:rPr>
          <w:rFonts w:ascii="Times New Roman"/>
          <w:sz w:val="20"/>
        </w:rPr>
      </w:pPr>
    </w:p>
    <w:p w14:paraId="70420F0F" w14:textId="77777777" w:rsidR="008E77E5" w:rsidRDefault="008E77E5">
      <w:pPr>
        <w:pStyle w:val="BodyText"/>
        <w:rPr>
          <w:rFonts w:ascii="Times New Roman"/>
          <w:sz w:val="20"/>
        </w:rPr>
      </w:pPr>
    </w:p>
    <w:p w14:paraId="3148956E" w14:textId="77777777" w:rsidR="008E77E5" w:rsidRDefault="008E77E5">
      <w:pPr>
        <w:pStyle w:val="BodyText"/>
        <w:rPr>
          <w:rFonts w:ascii="Times New Roman"/>
          <w:sz w:val="20"/>
        </w:rPr>
      </w:pPr>
    </w:p>
    <w:p w14:paraId="489974DA" w14:textId="77777777"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14:paraId="57339055" w14:textId="77777777">
        <w:trPr>
          <w:trHeight w:val="497"/>
        </w:trPr>
        <w:tc>
          <w:tcPr>
            <w:tcW w:w="7700" w:type="dxa"/>
          </w:tcPr>
          <w:p w14:paraId="4224AB82" w14:textId="0ACA7C01" w:rsidR="008E77E5" w:rsidRDefault="006F6CA9">
            <w:pPr>
              <w:pStyle w:val="TableParagraph"/>
              <w:spacing w:before="21"/>
              <w:rPr>
                <w:sz w:val="24"/>
              </w:rPr>
            </w:pPr>
            <w:r>
              <w:rPr>
                <w:color w:val="231F20"/>
                <w:sz w:val="24"/>
              </w:rPr>
              <w:t xml:space="preserve">Key achievements to date until </w:t>
            </w:r>
            <w:r w:rsidRPr="007A3BD7">
              <w:rPr>
                <w:b/>
                <w:bCs/>
                <w:color w:val="231F20"/>
                <w:sz w:val="24"/>
                <w:u w:val="single"/>
              </w:rPr>
              <w:t>July 20</w:t>
            </w:r>
            <w:r w:rsidR="00343255" w:rsidRPr="007A3BD7">
              <w:rPr>
                <w:b/>
                <w:bCs/>
                <w:color w:val="231F20"/>
                <w:sz w:val="24"/>
                <w:u w:val="single"/>
              </w:rPr>
              <w:t>2</w:t>
            </w:r>
            <w:r w:rsidR="007A3BD7" w:rsidRPr="007A3BD7">
              <w:rPr>
                <w:b/>
                <w:bCs/>
                <w:color w:val="231F20"/>
                <w:sz w:val="24"/>
                <w:u w:val="single"/>
              </w:rPr>
              <w:t>1</w:t>
            </w:r>
            <w:r w:rsidRPr="007A3BD7">
              <w:rPr>
                <w:b/>
                <w:bCs/>
                <w:color w:val="231F20"/>
                <w:sz w:val="24"/>
                <w:u w:val="single"/>
              </w:rPr>
              <w:t>:</w:t>
            </w:r>
          </w:p>
        </w:tc>
        <w:tc>
          <w:tcPr>
            <w:tcW w:w="7677" w:type="dxa"/>
          </w:tcPr>
          <w:p w14:paraId="13D46BAD" w14:textId="77777777" w:rsidR="008E77E5" w:rsidRDefault="006F6CA9">
            <w:pPr>
              <w:pStyle w:val="TableParagraph"/>
              <w:spacing w:before="21"/>
              <w:rPr>
                <w:sz w:val="24"/>
              </w:rPr>
            </w:pPr>
            <w:r>
              <w:rPr>
                <w:color w:val="231F20"/>
                <w:sz w:val="24"/>
              </w:rPr>
              <w:t>Areas for further improvement and baseline evidence of need:</w:t>
            </w:r>
          </w:p>
        </w:tc>
      </w:tr>
      <w:tr w:rsidR="008E77E5" w:rsidRPr="006F6CA9" w14:paraId="07BBAE41" w14:textId="77777777">
        <w:trPr>
          <w:trHeight w:val="2551"/>
        </w:trPr>
        <w:tc>
          <w:tcPr>
            <w:tcW w:w="7700" w:type="dxa"/>
          </w:tcPr>
          <w:p w14:paraId="2DE45DD9" w14:textId="13F746EF" w:rsidR="008E77E5" w:rsidRDefault="005F08AD">
            <w:pPr>
              <w:pStyle w:val="TableParagraph"/>
              <w:ind w:left="0"/>
              <w:rPr>
                <w:rFonts w:asciiTheme="minorHAnsi" w:hAnsiTheme="minorHAnsi"/>
                <w:sz w:val="24"/>
              </w:rPr>
            </w:pPr>
            <w:r>
              <w:rPr>
                <w:rFonts w:asciiTheme="minorHAnsi" w:hAnsiTheme="minorHAnsi"/>
                <w:sz w:val="24"/>
              </w:rPr>
              <w:t>E</w:t>
            </w:r>
            <w:r w:rsidR="002772E4">
              <w:rPr>
                <w:rFonts w:asciiTheme="minorHAnsi" w:hAnsiTheme="minorHAnsi"/>
                <w:sz w:val="24"/>
              </w:rPr>
              <w:t>ngage</w:t>
            </w:r>
            <w:r>
              <w:rPr>
                <w:rFonts w:asciiTheme="minorHAnsi" w:hAnsiTheme="minorHAnsi"/>
                <w:sz w:val="24"/>
              </w:rPr>
              <w:t>d</w:t>
            </w:r>
            <w:r w:rsidR="002772E4">
              <w:rPr>
                <w:rFonts w:asciiTheme="minorHAnsi" w:hAnsiTheme="minorHAnsi"/>
                <w:sz w:val="24"/>
              </w:rPr>
              <w:t xml:space="preserve"> more SEND &amp; PP pupils in after school clubs</w:t>
            </w:r>
            <w:r>
              <w:rPr>
                <w:rFonts w:asciiTheme="minorHAnsi" w:hAnsiTheme="minorHAnsi"/>
                <w:sz w:val="24"/>
              </w:rPr>
              <w:t xml:space="preserve"> and enrichment activities</w:t>
            </w:r>
          </w:p>
          <w:p w14:paraId="0A8DA101" w14:textId="3AB8776B" w:rsidR="005F08AD" w:rsidRDefault="005F08AD">
            <w:pPr>
              <w:pStyle w:val="TableParagraph"/>
              <w:ind w:left="0"/>
              <w:rPr>
                <w:rFonts w:asciiTheme="minorHAnsi" w:hAnsiTheme="minorHAnsi"/>
                <w:sz w:val="24"/>
              </w:rPr>
            </w:pPr>
            <w:r>
              <w:rPr>
                <w:rFonts w:asciiTheme="minorHAnsi" w:hAnsiTheme="minorHAnsi"/>
                <w:sz w:val="24"/>
              </w:rPr>
              <w:t>Children more regularly active at lunchtimes</w:t>
            </w:r>
          </w:p>
          <w:p w14:paraId="51CA116C" w14:textId="1503ECE3" w:rsidR="005F08AD" w:rsidRDefault="005F08AD">
            <w:pPr>
              <w:pStyle w:val="TableParagraph"/>
              <w:ind w:left="0"/>
              <w:rPr>
                <w:rFonts w:asciiTheme="minorHAnsi" w:hAnsiTheme="minorHAnsi"/>
                <w:sz w:val="24"/>
              </w:rPr>
            </w:pPr>
            <w:r>
              <w:rPr>
                <w:rFonts w:asciiTheme="minorHAnsi" w:hAnsiTheme="minorHAnsi"/>
                <w:sz w:val="24"/>
              </w:rPr>
              <w:t>Improved understanding of fitness and health across the school</w:t>
            </w:r>
          </w:p>
          <w:p w14:paraId="52A36E9F" w14:textId="56662F22" w:rsidR="007A3BD7" w:rsidRDefault="007A3BD7">
            <w:pPr>
              <w:pStyle w:val="TableParagraph"/>
              <w:ind w:left="0"/>
              <w:rPr>
                <w:rFonts w:asciiTheme="minorHAnsi" w:hAnsiTheme="minorHAnsi"/>
                <w:sz w:val="24"/>
              </w:rPr>
            </w:pPr>
            <w:r>
              <w:rPr>
                <w:rFonts w:asciiTheme="minorHAnsi" w:hAnsiTheme="minorHAnsi"/>
                <w:sz w:val="24"/>
              </w:rPr>
              <w:t>Developed range of high quality CPD for staff in autumn 2020 and spring 2021</w:t>
            </w:r>
          </w:p>
          <w:p w14:paraId="7034E777" w14:textId="764E1E11" w:rsidR="005F08AD" w:rsidRPr="006F6CA9" w:rsidRDefault="005F08AD">
            <w:pPr>
              <w:pStyle w:val="TableParagraph"/>
              <w:ind w:left="0"/>
              <w:rPr>
                <w:rFonts w:asciiTheme="minorHAnsi" w:hAnsiTheme="minorHAnsi"/>
                <w:sz w:val="24"/>
              </w:rPr>
            </w:pPr>
          </w:p>
        </w:tc>
        <w:tc>
          <w:tcPr>
            <w:tcW w:w="7677" w:type="dxa"/>
          </w:tcPr>
          <w:p w14:paraId="47592F50" w14:textId="77777777" w:rsidR="008E77E5" w:rsidRDefault="00343255">
            <w:pPr>
              <w:pStyle w:val="TableParagraph"/>
              <w:ind w:left="0"/>
              <w:rPr>
                <w:rFonts w:asciiTheme="minorHAnsi" w:hAnsiTheme="minorHAnsi"/>
                <w:sz w:val="24"/>
              </w:rPr>
            </w:pPr>
            <w:r>
              <w:rPr>
                <w:rFonts w:asciiTheme="minorHAnsi" w:hAnsiTheme="minorHAnsi"/>
                <w:sz w:val="24"/>
              </w:rPr>
              <w:t>Address the increased need for children to be regularly active throughout the school day, owing to Covid-19.</w:t>
            </w:r>
          </w:p>
          <w:p w14:paraId="11A6699A" w14:textId="77777777" w:rsidR="00EF5A23" w:rsidRDefault="00EF5A23">
            <w:pPr>
              <w:pStyle w:val="TableParagraph"/>
              <w:ind w:left="0"/>
              <w:rPr>
                <w:rFonts w:asciiTheme="minorHAnsi" w:hAnsiTheme="minorHAnsi"/>
                <w:sz w:val="24"/>
              </w:rPr>
            </w:pPr>
          </w:p>
          <w:p w14:paraId="23E73860" w14:textId="77777777" w:rsidR="00EF5A23" w:rsidRDefault="00EF5A23">
            <w:pPr>
              <w:pStyle w:val="TableParagraph"/>
              <w:ind w:left="0"/>
              <w:rPr>
                <w:rFonts w:asciiTheme="minorHAnsi" w:hAnsiTheme="minorHAnsi"/>
                <w:sz w:val="24"/>
              </w:rPr>
            </w:pPr>
            <w:r>
              <w:rPr>
                <w:rFonts w:asciiTheme="minorHAnsi" w:hAnsiTheme="minorHAnsi"/>
                <w:sz w:val="24"/>
              </w:rPr>
              <w:t>Invest in enhanced package of support and training from Dartmoor Sports Partnership – enrichment activities and sports specialists working with teachers at Shaldon</w:t>
            </w:r>
          </w:p>
          <w:p w14:paraId="72C91970" w14:textId="292B1035" w:rsidR="00EF5A23" w:rsidRDefault="00EF5A23">
            <w:pPr>
              <w:pStyle w:val="TableParagraph"/>
              <w:ind w:left="0"/>
              <w:rPr>
                <w:rFonts w:asciiTheme="minorHAnsi" w:hAnsiTheme="minorHAnsi"/>
                <w:sz w:val="24"/>
              </w:rPr>
            </w:pPr>
          </w:p>
          <w:p w14:paraId="74198775" w14:textId="6DC59152" w:rsidR="007A3BD7" w:rsidRDefault="007A3BD7">
            <w:pPr>
              <w:pStyle w:val="TableParagraph"/>
              <w:ind w:left="0"/>
              <w:rPr>
                <w:rFonts w:asciiTheme="minorHAnsi" w:hAnsiTheme="minorHAnsi"/>
                <w:sz w:val="24"/>
              </w:rPr>
            </w:pPr>
            <w:r>
              <w:rPr>
                <w:rFonts w:asciiTheme="minorHAnsi" w:hAnsiTheme="minorHAnsi"/>
                <w:sz w:val="24"/>
              </w:rPr>
              <w:t>Once Covid restrictions lifted in summer 21: Sports tournaments and swimming lessons to resume</w:t>
            </w:r>
          </w:p>
          <w:p w14:paraId="38A0B139" w14:textId="37968132" w:rsidR="00321C49" w:rsidRPr="006F6CA9" w:rsidRDefault="00321C49">
            <w:pPr>
              <w:pStyle w:val="TableParagraph"/>
              <w:ind w:left="0"/>
              <w:rPr>
                <w:rFonts w:asciiTheme="minorHAnsi" w:hAnsiTheme="minorHAnsi"/>
                <w:sz w:val="24"/>
              </w:rPr>
            </w:pPr>
          </w:p>
        </w:tc>
      </w:tr>
    </w:tbl>
    <w:p w14:paraId="46189F39" w14:textId="77777777" w:rsidR="008E77E5" w:rsidRPr="006F6CA9" w:rsidRDefault="008E77E5">
      <w:pPr>
        <w:pStyle w:val="BodyText"/>
        <w:rPr>
          <w:rFonts w:asciiTheme="minorHAnsi" w:hAnsiTheme="minorHAnsi"/>
          <w:sz w:val="20"/>
        </w:rPr>
      </w:pPr>
    </w:p>
    <w:p w14:paraId="39A11C9B" w14:textId="77777777" w:rsidR="008E77E5" w:rsidRPr="006F6CA9"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F6CA9" w14:paraId="2416A3CF" w14:textId="77777777" w:rsidTr="006F6CA9">
        <w:trPr>
          <w:trHeight w:val="405"/>
        </w:trPr>
        <w:tc>
          <w:tcPr>
            <w:tcW w:w="11603" w:type="dxa"/>
          </w:tcPr>
          <w:p w14:paraId="74D34A69" w14:textId="77777777"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Meeting national curriculum requirements for swimming and water safety.</w:t>
            </w:r>
          </w:p>
        </w:tc>
        <w:tc>
          <w:tcPr>
            <w:tcW w:w="3777" w:type="dxa"/>
          </w:tcPr>
          <w:p w14:paraId="68DA91C2" w14:textId="6E0E2F55" w:rsidR="008E77E5" w:rsidRPr="00EF5A23" w:rsidRDefault="00177057">
            <w:pPr>
              <w:pStyle w:val="TableParagraph"/>
              <w:ind w:left="0"/>
              <w:rPr>
                <w:rFonts w:asciiTheme="minorHAnsi" w:hAnsiTheme="minorHAnsi"/>
                <w:color w:val="FF0000"/>
                <w:sz w:val="24"/>
              </w:rPr>
            </w:pPr>
            <w:r>
              <w:rPr>
                <w:rFonts w:asciiTheme="minorHAnsi" w:hAnsiTheme="minorHAnsi"/>
                <w:color w:val="FF0000"/>
                <w:sz w:val="24"/>
              </w:rPr>
              <w:t>To be completed in summer 202</w:t>
            </w:r>
            <w:r w:rsidR="00E9330C">
              <w:rPr>
                <w:rFonts w:asciiTheme="minorHAnsi" w:hAnsiTheme="minorHAnsi"/>
                <w:color w:val="FF0000"/>
                <w:sz w:val="24"/>
              </w:rPr>
              <w:t>2</w:t>
            </w:r>
          </w:p>
        </w:tc>
      </w:tr>
      <w:tr w:rsidR="008E77E5" w:rsidRPr="006F6CA9" w14:paraId="3CD9F7E5" w14:textId="77777777" w:rsidTr="006F6CA9">
        <w:trPr>
          <w:trHeight w:val="1283"/>
        </w:trPr>
        <w:tc>
          <w:tcPr>
            <w:tcW w:w="11603" w:type="dxa"/>
          </w:tcPr>
          <w:p w14:paraId="1396F7FF" w14:textId="77777777" w:rsidR="008E77E5" w:rsidRPr="006F6CA9" w:rsidRDefault="006F6CA9">
            <w:pPr>
              <w:pStyle w:val="TableParagraph"/>
              <w:spacing w:before="22" w:line="235" w:lineRule="auto"/>
              <w:rPr>
                <w:rFonts w:asciiTheme="minorHAnsi" w:hAnsiTheme="minorHAnsi"/>
                <w:sz w:val="26"/>
              </w:rPr>
            </w:pPr>
            <w:r w:rsidRPr="006F6CA9">
              <w:rPr>
                <w:rFonts w:asciiTheme="minorHAnsi" w:hAnsiTheme="minorHAnsi"/>
                <w:color w:val="231F20"/>
                <w:sz w:val="26"/>
              </w:rPr>
              <w:t>What 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 xml:space="preserve">6 cohort swim </w:t>
            </w:r>
            <w:r w:rsidRPr="006F6CA9">
              <w:rPr>
                <w:rFonts w:asciiTheme="minorHAnsi" w:hAnsiTheme="minorHAnsi"/>
                <w:color w:val="231F20"/>
                <w:spacing w:val="-3"/>
                <w:sz w:val="26"/>
              </w:rPr>
              <w:t xml:space="preserve">competently, </w:t>
            </w:r>
            <w:proofErr w:type="gramStart"/>
            <w:r w:rsidRPr="006F6CA9">
              <w:rPr>
                <w:rFonts w:asciiTheme="minorHAnsi" w:hAnsiTheme="minorHAnsi"/>
                <w:color w:val="231F20"/>
                <w:sz w:val="26"/>
              </w:rPr>
              <w:t>confidently</w:t>
            </w:r>
            <w:proofErr w:type="gramEnd"/>
            <w:r w:rsidRPr="006F6CA9">
              <w:rPr>
                <w:rFonts w:asciiTheme="minorHAnsi" w:hAnsiTheme="minorHAnsi"/>
                <w:color w:val="231F20"/>
                <w:sz w:val="26"/>
              </w:rPr>
              <w:t xml:space="preserve"> and proficiently over a distance of at least 25 metres?</w:t>
            </w:r>
          </w:p>
          <w:p w14:paraId="21B4A32B" w14:textId="77777777" w:rsidR="008E77E5" w:rsidRPr="006F6CA9" w:rsidRDefault="006F6CA9">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14:paraId="29E45E92" w14:textId="77777777" w:rsidR="008E77E5" w:rsidRPr="006F6CA9" w:rsidRDefault="006F6CA9">
            <w:pPr>
              <w:pStyle w:val="TableParagraph"/>
              <w:spacing w:line="307" w:lineRule="exact"/>
              <w:rPr>
                <w:rFonts w:asciiTheme="minorHAnsi" w:hAnsiTheme="minorHAnsi"/>
                <w:sz w:val="26"/>
              </w:rPr>
            </w:pPr>
            <w:r w:rsidRPr="006F6CA9">
              <w:rPr>
                <w:rFonts w:asciiTheme="minorHAnsi" w:hAnsiTheme="minorHAnsi"/>
                <w:color w:val="231F20"/>
                <w:sz w:val="26"/>
              </w:rPr>
              <w:t>primary school at the end of the summer term 2020.</w:t>
            </w:r>
          </w:p>
        </w:tc>
        <w:tc>
          <w:tcPr>
            <w:tcW w:w="3777" w:type="dxa"/>
          </w:tcPr>
          <w:p w14:paraId="390CD87D" w14:textId="313AC751" w:rsidR="008E77E5" w:rsidRPr="00EF5A23" w:rsidRDefault="008E77E5">
            <w:pPr>
              <w:pStyle w:val="TableParagraph"/>
              <w:spacing w:before="17"/>
              <w:ind w:left="79"/>
              <w:rPr>
                <w:rFonts w:asciiTheme="minorHAnsi" w:hAnsiTheme="minorHAnsi"/>
                <w:color w:val="FF0000"/>
                <w:sz w:val="26"/>
              </w:rPr>
            </w:pPr>
          </w:p>
        </w:tc>
      </w:tr>
      <w:tr w:rsidR="008E77E5" w:rsidRPr="006F6CA9" w14:paraId="20943410" w14:textId="77777777" w:rsidTr="00E9330C">
        <w:trPr>
          <w:trHeight w:val="740"/>
        </w:trPr>
        <w:tc>
          <w:tcPr>
            <w:tcW w:w="11603" w:type="dxa"/>
          </w:tcPr>
          <w:p w14:paraId="1107E6C8" w14:textId="77777777" w:rsidR="008E77E5" w:rsidRPr="006F6CA9" w:rsidRDefault="006F6CA9">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t xml:space="preserve">What 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 xml:space="preserve">6 cohort use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proofErr w:type="gramStart"/>
            <w:r w:rsidRPr="006F6CA9">
              <w:rPr>
                <w:rFonts w:asciiTheme="minorHAnsi" w:hAnsiTheme="minorHAnsi"/>
                <w:color w:val="231F20"/>
                <w:spacing w:val="-3"/>
                <w:sz w:val="26"/>
              </w:rPr>
              <w:t>backstroke</w:t>
            </w:r>
            <w:proofErr w:type="gramEnd"/>
            <w:r w:rsidRPr="006F6CA9">
              <w:rPr>
                <w:rFonts w:asciiTheme="minorHAnsi" w:hAnsiTheme="minorHAnsi"/>
                <w:color w:val="231F20"/>
                <w:spacing w:val="-3"/>
                <w:sz w:val="26"/>
              </w:rPr>
              <w:t xml:space="preserve"> </w:t>
            </w:r>
            <w:r w:rsidRPr="006F6CA9">
              <w:rPr>
                <w:rFonts w:asciiTheme="minorHAnsi" w:hAnsiTheme="minorHAnsi"/>
                <w:color w:val="231F20"/>
                <w:sz w:val="26"/>
              </w:rPr>
              <w:t>and breaststroke]?</w:t>
            </w:r>
          </w:p>
        </w:tc>
        <w:tc>
          <w:tcPr>
            <w:tcW w:w="3777" w:type="dxa"/>
          </w:tcPr>
          <w:p w14:paraId="772D5148" w14:textId="36FD3695" w:rsidR="008E77E5" w:rsidRPr="00EF5A23" w:rsidRDefault="008E77E5">
            <w:pPr>
              <w:pStyle w:val="TableParagraph"/>
              <w:spacing w:before="17"/>
              <w:ind w:left="79"/>
              <w:rPr>
                <w:rFonts w:asciiTheme="minorHAnsi" w:hAnsiTheme="minorHAnsi"/>
                <w:color w:val="FF0000"/>
                <w:sz w:val="26"/>
              </w:rPr>
            </w:pPr>
          </w:p>
        </w:tc>
      </w:tr>
      <w:tr w:rsidR="008E77E5" w:rsidRPr="006F6CA9" w14:paraId="124ED185" w14:textId="77777777" w:rsidTr="00E9330C">
        <w:trPr>
          <w:trHeight w:val="680"/>
        </w:trPr>
        <w:tc>
          <w:tcPr>
            <w:tcW w:w="11603" w:type="dxa"/>
          </w:tcPr>
          <w:p w14:paraId="709E1BDB" w14:textId="77777777"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What percentage of your current Year 6 cohort perform safe self-rescue in different water-based situations?</w:t>
            </w:r>
          </w:p>
        </w:tc>
        <w:tc>
          <w:tcPr>
            <w:tcW w:w="3777" w:type="dxa"/>
          </w:tcPr>
          <w:p w14:paraId="7C9F9CC9" w14:textId="2B23C8E6" w:rsidR="008E77E5" w:rsidRPr="00EF5A23" w:rsidRDefault="008E77E5">
            <w:pPr>
              <w:pStyle w:val="TableParagraph"/>
              <w:spacing w:before="17"/>
              <w:ind w:left="79"/>
              <w:rPr>
                <w:rFonts w:asciiTheme="minorHAnsi" w:hAnsiTheme="minorHAnsi"/>
                <w:color w:val="FF0000"/>
                <w:sz w:val="26"/>
              </w:rPr>
            </w:pPr>
          </w:p>
        </w:tc>
      </w:tr>
      <w:tr w:rsidR="008E77E5" w:rsidRPr="006F6CA9" w14:paraId="6FC776C9" w14:textId="77777777" w:rsidTr="006F6CA9">
        <w:trPr>
          <w:trHeight w:val="1160"/>
        </w:trPr>
        <w:tc>
          <w:tcPr>
            <w:tcW w:w="11603" w:type="dxa"/>
          </w:tcPr>
          <w:p w14:paraId="74C89096" w14:textId="77777777" w:rsidR="008E77E5" w:rsidRPr="006F6CA9" w:rsidRDefault="006F6CA9">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proofErr w:type="gramStart"/>
            <w:r w:rsidRPr="006F6CA9">
              <w:rPr>
                <w:rFonts w:asciiTheme="minorHAnsi" w:hAnsiTheme="minorHAnsi"/>
                <w:color w:val="231F20"/>
                <w:sz w:val="26"/>
              </w:rPr>
              <w:t>swimming</w:t>
            </w:r>
            <w:proofErr w:type="gramEnd"/>
            <w:r w:rsidRPr="006F6CA9">
              <w:rPr>
                <w:rFonts w:asciiTheme="minorHAnsi" w:hAnsiTheme="minorHAnsi"/>
                <w:color w:val="231F20"/>
                <w:sz w:val="26"/>
              </w:rPr>
              <w:t xml:space="preserve">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tcPr>
          <w:p w14:paraId="4D5FD050" w14:textId="16DEE012" w:rsidR="008E77E5" w:rsidRPr="006F6CA9" w:rsidRDefault="008E77E5">
            <w:pPr>
              <w:pStyle w:val="TableParagraph"/>
              <w:spacing w:before="17"/>
              <w:ind w:left="79"/>
              <w:rPr>
                <w:rFonts w:asciiTheme="minorHAnsi" w:hAnsiTheme="minorHAnsi"/>
                <w:sz w:val="26"/>
              </w:rPr>
            </w:pPr>
          </w:p>
        </w:tc>
      </w:tr>
    </w:tbl>
    <w:p w14:paraId="5224E22C" w14:textId="77777777" w:rsidR="008E77E5" w:rsidRPr="006F6CA9" w:rsidRDefault="008E77E5">
      <w:pPr>
        <w:rPr>
          <w:rFonts w:asciiTheme="minorHAnsi" w:hAnsiTheme="minorHAnsi"/>
          <w:sz w:val="26"/>
        </w:rPr>
        <w:sectPr w:rsidR="008E77E5" w:rsidRPr="006F6CA9">
          <w:footerReference w:type="default" r:id="rId14"/>
          <w:pgSz w:w="16840" w:h="11910" w:orient="landscape"/>
          <w:pgMar w:top="720" w:right="0" w:bottom="620" w:left="0" w:header="0" w:footer="438" w:gutter="0"/>
          <w:cols w:space="720"/>
        </w:sectPr>
      </w:pPr>
    </w:p>
    <w:p w14:paraId="6C059437" w14:textId="4C6968BA" w:rsidR="008E77E5" w:rsidRPr="006F6CA9" w:rsidRDefault="00EB27CE">
      <w:pPr>
        <w:pStyle w:val="BodyText"/>
        <w:rPr>
          <w:rFonts w:asciiTheme="minorHAnsi" w:hAnsiTheme="minorHAnsi"/>
          <w:sz w:val="20"/>
        </w:rPr>
      </w:pPr>
      <w:r>
        <w:rPr>
          <w:rFonts w:asciiTheme="minorHAnsi" w:hAnsiTheme="minorHAnsi"/>
          <w:noProof/>
          <w:sz w:val="20"/>
          <w:lang w:bidi="ar-SA"/>
        </w:rPr>
        <w:lastRenderedPageBreak/>
        <mc:AlternateContent>
          <mc:Choice Requires="wpg">
            <w:drawing>
              <wp:inline distT="0" distB="0" distL="0" distR="0" wp14:anchorId="6BFB2CAF" wp14:editId="466C864F">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C397E" w14:textId="77777777" w:rsidR="006F6CA9" w:rsidRDefault="006F6CA9">
                              <w:pPr>
                                <w:spacing w:before="74" w:line="315" w:lineRule="exact"/>
                                <w:ind w:left="720"/>
                                <w:rPr>
                                  <w:b/>
                                  <w:sz w:val="26"/>
                                </w:rPr>
                              </w:pPr>
                              <w:r>
                                <w:rPr>
                                  <w:b/>
                                  <w:color w:val="FFFFFF"/>
                                  <w:sz w:val="26"/>
                                </w:rPr>
                                <w:t>Action Plan and Budget Tracking</w:t>
                              </w:r>
                            </w:p>
                            <w:p w14:paraId="6C065EC7" w14:textId="77777777"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w14:anchorId="6BFB2CAF"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" fillcolor="#f99f1b"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2C0C397E" w14:textId="77777777" w:rsidR="006F6CA9" w:rsidRDefault="006F6CA9">
                        <w:pPr>
                          <w:spacing w:before="74" w:line="315" w:lineRule="exact"/>
                          <w:ind w:left="720"/>
                          <w:rPr>
                            <w:b/>
                            <w:sz w:val="26"/>
                          </w:rPr>
                        </w:pPr>
                        <w:r>
                          <w:rPr>
                            <w:b/>
                            <w:color w:val="FFFFFF"/>
                            <w:sz w:val="26"/>
                          </w:rPr>
                          <w:t>Action Plan and Budget Tracking</w:t>
                        </w:r>
                      </w:p>
                      <w:p w14:paraId="6C065EC7" w14:textId="77777777"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14:paraId="2D13E0D7" w14:textId="77777777" w:rsidR="008E77E5" w:rsidRPr="006F6CA9" w:rsidRDefault="008E77E5">
      <w:pPr>
        <w:pStyle w:val="BodyText"/>
        <w:rPr>
          <w:rFonts w:asciiTheme="minorHAnsi" w:hAnsiTheme="minorHAnsi"/>
          <w:sz w:val="20"/>
        </w:rPr>
      </w:pPr>
    </w:p>
    <w:p w14:paraId="6EA57072" w14:textId="77777777"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E77E5" w:rsidRPr="006F6CA9" w14:paraId="0F515011" w14:textId="77777777">
        <w:trPr>
          <w:trHeight w:val="383"/>
        </w:trPr>
        <w:tc>
          <w:tcPr>
            <w:tcW w:w="3720" w:type="dxa"/>
          </w:tcPr>
          <w:p w14:paraId="5BD7A52C" w14:textId="00AD10CF"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008A0F55">
              <w:rPr>
                <w:rFonts w:asciiTheme="minorHAnsi" w:hAnsiTheme="minorHAnsi"/>
                <w:color w:val="231F20"/>
                <w:sz w:val="24"/>
              </w:rPr>
              <w:t>20</w:t>
            </w:r>
            <w:r w:rsidR="00EF5A23">
              <w:rPr>
                <w:rFonts w:asciiTheme="minorHAnsi" w:hAnsiTheme="minorHAnsi"/>
                <w:color w:val="231F20"/>
                <w:sz w:val="24"/>
              </w:rPr>
              <w:t>2</w:t>
            </w:r>
            <w:r w:rsidR="00E9330C">
              <w:rPr>
                <w:rFonts w:asciiTheme="minorHAnsi" w:hAnsiTheme="minorHAnsi"/>
                <w:color w:val="231F20"/>
                <w:sz w:val="24"/>
              </w:rPr>
              <w:t>1</w:t>
            </w:r>
            <w:r w:rsidR="008A0F55">
              <w:rPr>
                <w:rFonts w:asciiTheme="minorHAnsi" w:hAnsiTheme="minorHAnsi"/>
                <w:color w:val="231F20"/>
                <w:sz w:val="24"/>
              </w:rPr>
              <w:t>/2</w:t>
            </w:r>
            <w:r w:rsidR="00E9330C">
              <w:rPr>
                <w:rFonts w:asciiTheme="minorHAnsi" w:hAnsiTheme="minorHAnsi"/>
                <w:color w:val="231F20"/>
                <w:sz w:val="24"/>
              </w:rPr>
              <w:t>2</w:t>
            </w:r>
          </w:p>
        </w:tc>
        <w:tc>
          <w:tcPr>
            <w:tcW w:w="3600" w:type="dxa"/>
          </w:tcPr>
          <w:p w14:paraId="7AE86837" w14:textId="315C00A4"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Total fund allocated: </w:t>
            </w:r>
            <w:r w:rsidRPr="006F6CA9">
              <w:rPr>
                <w:rFonts w:asciiTheme="minorHAnsi" w:hAnsiTheme="minorHAnsi"/>
                <w:color w:val="231F20"/>
                <w:sz w:val="24"/>
              </w:rPr>
              <w:t>£</w:t>
            </w:r>
            <w:r w:rsidR="004C7C5C">
              <w:rPr>
                <w:rFonts w:asciiTheme="minorHAnsi" w:hAnsiTheme="minorHAnsi"/>
                <w:color w:val="231F20"/>
                <w:sz w:val="24"/>
              </w:rPr>
              <w:t>18,110</w:t>
            </w:r>
          </w:p>
        </w:tc>
        <w:tc>
          <w:tcPr>
            <w:tcW w:w="4923" w:type="dxa"/>
            <w:gridSpan w:val="2"/>
          </w:tcPr>
          <w:p w14:paraId="40F30103" w14:textId="27B2FB9A" w:rsidR="008E77E5" w:rsidRPr="006F6CA9" w:rsidRDefault="006F6CA9">
            <w:pPr>
              <w:pStyle w:val="TableParagraph"/>
              <w:spacing w:before="21"/>
              <w:rPr>
                <w:rFonts w:asciiTheme="minorHAnsi" w:hAnsiTheme="minorHAnsi"/>
                <w:b/>
                <w:sz w:val="24"/>
              </w:rPr>
            </w:pPr>
            <w:r w:rsidRPr="006F6CA9">
              <w:rPr>
                <w:rFonts w:asciiTheme="minorHAnsi" w:hAnsiTheme="minorHAnsi"/>
                <w:b/>
                <w:color w:val="231F20"/>
                <w:sz w:val="24"/>
              </w:rPr>
              <w:t>Date Updated:</w:t>
            </w:r>
            <w:r w:rsidR="004C7C5C">
              <w:rPr>
                <w:rFonts w:asciiTheme="minorHAnsi" w:hAnsiTheme="minorHAnsi"/>
                <w:b/>
                <w:color w:val="231F20"/>
                <w:sz w:val="24"/>
              </w:rPr>
              <w:t xml:space="preserve"> </w:t>
            </w:r>
            <w:r w:rsidR="00E9330C">
              <w:rPr>
                <w:rFonts w:asciiTheme="minorHAnsi" w:hAnsiTheme="minorHAnsi"/>
                <w:b/>
                <w:color w:val="231F20"/>
                <w:sz w:val="24"/>
              </w:rPr>
              <w:t>September 2021</w:t>
            </w:r>
          </w:p>
        </w:tc>
        <w:tc>
          <w:tcPr>
            <w:tcW w:w="3134" w:type="dxa"/>
            <w:tcBorders>
              <w:top w:val="nil"/>
              <w:right w:val="nil"/>
            </w:tcBorders>
          </w:tcPr>
          <w:p w14:paraId="457AB3D2" w14:textId="77777777" w:rsidR="008E77E5" w:rsidRPr="006F6CA9" w:rsidRDefault="008E77E5">
            <w:pPr>
              <w:pStyle w:val="TableParagraph"/>
              <w:ind w:left="0"/>
              <w:rPr>
                <w:rFonts w:asciiTheme="minorHAnsi" w:hAnsiTheme="minorHAnsi"/>
                <w:sz w:val="24"/>
              </w:rPr>
            </w:pPr>
          </w:p>
        </w:tc>
      </w:tr>
      <w:tr w:rsidR="008E77E5" w:rsidRPr="006F6CA9" w14:paraId="2386D8B6" w14:textId="77777777">
        <w:trPr>
          <w:trHeight w:val="332"/>
        </w:trPr>
        <w:tc>
          <w:tcPr>
            <w:tcW w:w="12243" w:type="dxa"/>
            <w:gridSpan w:val="4"/>
            <w:vMerge w:val="restart"/>
          </w:tcPr>
          <w:p w14:paraId="3D79484F" w14:textId="77777777"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3134" w:type="dxa"/>
          </w:tcPr>
          <w:p w14:paraId="70D7D803" w14:textId="77777777" w:rsidR="008E77E5" w:rsidRPr="006F6CA9" w:rsidRDefault="006F6CA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1ECC23AC" w14:textId="77777777">
        <w:trPr>
          <w:trHeight w:val="332"/>
        </w:trPr>
        <w:tc>
          <w:tcPr>
            <w:tcW w:w="12243" w:type="dxa"/>
            <w:gridSpan w:val="4"/>
            <w:vMerge/>
            <w:tcBorders>
              <w:top w:val="nil"/>
            </w:tcBorders>
          </w:tcPr>
          <w:p w14:paraId="07348E12" w14:textId="77777777" w:rsidR="008E77E5" w:rsidRPr="006F6CA9" w:rsidRDefault="008E77E5">
            <w:pPr>
              <w:rPr>
                <w:rFonts w:asciiTheme="minorHAnsi" w:hAnsiTheme="minorHAnsi"/>
                <w:sz w:val="2"/>
                <w:szCs w:val="2"/>
              </w:rPr>
            </w:pPr>
          </w:p>
        </w:tc>
        <w:tc>
          <w:tcPr>
            <w:tcW w:w="3134" w:type="dxa"/>
          </w:tcPr>
          <w:p w14:paraId="063AF4C0" w14:textId="49E974E2" w:rsidR="008E77E5" w:rsidRPr="006F6CA9" w:rsidRDefault="003529A6">
            <w:pPr>
              <w:pStyle w:val="TableParagraph"/>
              <w:spacing w:before="21" w:line="292" w:lineRule="exact"/>
              <w:ind w:left="21"/>
              <w:jc w:val="center"/>
              <w:rPr>
                <w:rFonts w:asciiTheme="minorHAnsi" w:hAnsiTheme="minorHAnsi"/>
                <w:sz w:val="24"/>
              </w:rPr>
            </w:pPr>
            <w:r>
              <w:rPr>
                <w:rFonts w:asciiTheme="minorHAnsi" w:hAnsiTheme="minorHAnsi"/>
                <w:color w:val="231F20"/>
                <w:sz w:val="24"/>
              </w:rPr>
              <w:t>75</w:t>
            </w:r>
            <w:r w:rsidR="006F6CA9" w:rsidRPr="006F6CA9">
              <w:rPr>
                <w:rFonts w:asciiTheme="minorHAnsi" w:hAnsiTheme="minorHAnsi"/>
                <w:color w:val="231F20"/>
                <w:sz w:val="24"/>
              </w:rPr>
              <w:t>%</w:t>
            </w:r>
          </w:p>
        </w:tc>
      </w:tr>
      <w:tr w:rsidR="008E77E5" w:rsidRPr="006F6CA9" w14:paraId="2F9015A8" w14:textId="77777777">
        <w:trPr>
          <w:trHeight w:val="390"/>
        </w:trPr>
        <w:tc>
          <w:tcPr>
            <w:tcW w:w="3720" w:type="dxa"/>
          </w:tcPr>
          <w:p w14:paraId="1881409F" w14:textId="77777777"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14:paraId="3198E403" w14:textId="77777777"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14:paraId="51700F2C" w14:textId="77777777"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14:paraId="5302DAC8" w14:textId="296958C9" w:rsidR="008E77E5" w:rsidRPr="006F6CA9" w:rsidRDefault="003529A6">
            <w:pPr>
              <w:pStyle w:val="TableParagraph"/>
              <w:ind w:left="0"/>
              <w:rPr>
                <w:rFonts w:asciiTheme="minorHAnsi" w:hAnsiTheme="minorHAnsi"/>
                <w:sz w:val="24"/>
              </w:rPr>
            </w:pPr>
            <w:r>
              <w:rPr>
                <w:rFonts w:asciiTheme="minorHAnsi" w:hAnsiTheme="minorHAnsi"/>
                <w:sz w:val="24"/>
              </w:rPr>
              <w:t>£13,350</w:t>
            </w:r>
          </w:p>
        </w:tc>
      </w:tr>
      <w:tr w:rsidR="008E77E5" w:rsidRPr="006F6CA9" w14:paraId="5E082BDD" w14:textId="77777777">
        <w:trPr>
          <w:trHeight w:val="1705"/>
        </w:trPr>
        <w:tc>
          <w:tcPr>
            <w:tcW w:w="3720" w:type="dxa"/>
            <w:tcBorders>
              <w:bottom w:val="single" w:sz="12" w:space="0" w:color="231F20"/>
            </w:tcBorders>
          </w:tcPr>
          <w:p w14:paraId="1DD51A8A" w14:textId="71984698" w:rsidR="008E77E5" w:rsidRPr="006F6CA9" w:rsidRDefault="002B3F93">
            <w:pPr>
              <w:pStyle w:val="TableParagraph"/>
              <w:ind w:left="0"/>
              <w:rPr>
                <w:rFonts w:asciiTheme="minorHAnsi" w:hAnsiTheme="minorHAnsi"/>
                <w:sz w:val="24"/>
              </w:rPr>
            </w:pPr>
            <w:r>
              <w:rPr>
                <w:rFonts w:asciiTheme="minorHAnsi" w:hAnsiTheme="minorHAnsi"/>
                <w:sz w:val="24"/>
              </w:rPr>
              <w:t>Children have opportunities for regular physical activity in school</w:t>
            </w:r>
            <w:r w:rsidR="0038714D">
              <w:rPr>
                <w:rFonts w:asciiTheme="minorHAnsi" w:hAnsiTheme="minorHAnsi"/>
                <w:sz w:val="24"/>
              </w:rPr>
              <w:t xml:space="preserve"> as part of their learning on Wellbeing</w:t>
            </w:r>
          </w:p>
        </w:tc>
        <w:tc>
          <w:tcPr>
            <w:tcW w:w="3600" w:type="dxa"/>
            <w:tcBorders>
              <w:bottom w:val="single" w:sz="12" w:space="0" w:color="231F20"/>
            </w:tcBorders>
          </w:tcPr>
          <w:p w14:paraId="63FC40E6" w14:textId="3B6BF9DA" w:rsidR="008E77E5" w:rsidRDefault="002B3F93">
            <w:pPr>
              <w:pStyle w:val="TableParagraph"/>
              <w:ind w:left="0"/>
              <w:rPr>
                <w:rFonts w:asciiTheme="minorHAnsi" w:hAnsiTheme="minorHAnsi"/>
                <w:sz w:val="24"/>
              </w:rPr>
            </w:pPr>
            <w:r>
              <w:rPr>
                <w:rFonts w:asciiTheme="minorHAnsi" w:hAnsiTheme="minorHAnsi"/>
                <w:sz w:val="24"/>
              </w:rPr>
              <w:t xml:space="preserve">All YR1 – 6 pupils have </w:t>
            </w:r>
            <w:r w:rsidR="004C7C5C">
              <w:rPr>
                <w:rFonts w:asciiTheme="minorHAnsi" w:hAnsiTheme="minorHAnsi"/>
                <w:sz w:val="24"/>
              </w:rPr>
              <w:t>2</w:t>
            </w:r>
            <w:r>
              <w:rPr>
                <w:rFonts w:asciiTheme="minorHAnsi" w:hAnsiTheme="minorHAnsi"/>
                <w:sz w:val="24"/>
              </w:rPr>
              <w:t xml:space="preserve"> x </w:t>
            </w:r>
            <w:r w:rsidR="004C7C5C">
              <w:rPr>
                <w:rFonts w:asciiTheme="minorHAnsi" w:hAnsiTheme="minorHAnsi"/>
                <w:sz w:val="24"/>
              </w:rPr>
              <w:t>6</w:t>
            </w:r>
            <w:r>
              <w:rPr>
                <w:rFonts w:asciiTheme="minorHAnsi" w:hAnsiTheme="minorHAnsi"/>
                <w:sz w:val="24"/>
              </w:rPr>
              <w:t>0 min</w:t>
            </w:r>
            <w:r w:rsidR="004C7C5C">
              <w:rPr>
                <w:rFonts w:asciiTheme="minorHAnsi" w:hAnsiTheme="minorHAnsi"/>
                <w:sz w:val="24"/>
              </w:rPr>
              <w:t xml:space="preserve"> PE</w:t>
            </w:r>
            <w:r>
              <w:rPr>
                <w:rFonts w:asciiTheme="minorHAnsi" w:hAnsiTheme="minorHAnsi"/>
                <w:sz w:val="24"/>
              </w:rPr>
              <w:t xml:space="preserve"> lesson </w:t>
            </w:r>
            <w:r w:rsidR="0038714D">
              <w:rPr>
                <w:rFonts w:asciiTheme="minorHAnsi" w:hAnsiTheme="minorHAnsi"/>
                <w:sz w:val="24"/>
              </w:rPr>
              <w:t>and access a broad and balanced curriculum</w:t>
            </w:r>
            <w:r w:rsidR="004C7C5C">
              <w:rPr>
                <w:rFonts w:asciiTheme="minorHAnsi" w:hAnsiTheme="minorHAnsi"/>
                <w:sz w:val="24"/>
              </w:rPr>
              <w:t xml:space="preserve">. Monitored and training provided by </w:t>
            </w:r>
            <w:r w:rsidR="002063A1">
              <w:rPr>
                <w:rFonts w:asciiTheme="minorHAnsi" w:hAnsiTheme="minorHAnsi"/>
                <w:sz w:val="24"/>
              </w:rPr>
              <w:t xml:space="preserve">specialist sports lead, </w:t>
            </w:r>
            <w:proofErr w:type="spellStart"/>
            <w:proofErr w:type="gramStart"/>
            <w:r w:rsidR="008E3CD3">
              <w:rPr>
                <w:rFonts w:asciiTheme="minorHAnsi" w:hAnsiTheme="minorHAnsi"/>
                <w:sz w:val="24"/>
              </w:rPr>
              <w:t>B.Stevens</w:t>
            </w:r>
            <w:proofErr w:type="spellEnd"/>
            <w:proofErr w:type="gramEnd"/>
            <w:r w:rsidR="008E3CD3">
              <w:rPr>
                <w:rFonts w:asciiTheme="minorHAnsi" w:hAnsiTheme="minorHAnsi"/>
                <w:sz w:val="24"/>
              </w:rPr>
              <w:t>.</w:t>
            </w:r>
          </w:p>
          <w:p w14:paraId="448B7334" w14:textId="34CF5CAC" w:rsidR="004C7C5C" w:rsidRDefault="004C7C5C">
            <w:pPr>
              <w:pStyle w:val="TableParagraph"/>
              <w:ind w:left="0"/>
              <w:rPr>
                <w:rFonts w:asciiTheme="minorHAnsi" w:hAnsiTheme="minorHAnsi"/>
                <w:sz w:val="24"/>
              </w:rPr>
            </w:pPr>
          </w:p>
          <w:p w14:paraId="4CD17939" w14:textId="77777777" w:rsidR="008E3CD3" w:rsidRDefault="008E3CD3">
            <w:pPr>
              <w:pStyle w:val="TableParagraph"/>
              <w:ind w:left="0"/>
              <w:rPr>
                <w:rFonts w:asciiTheme="minorHAnsi" w:hAnsiTheme="minorHAnsi"/>
                <w:sz w:val="24"/>
              </w:rPr>
            </w:pPr>
          </w:p>
          <w:p w14:paraId="1222F09A" w14:textId="47D18B15" w:rsidR="004C7C5C" w:rsidRDefault="004C7C5C">
            <w:pPr>
              <w:pStyle w:val="TableParagraph"/>
              <w:ind w:left="0"/>
              <w:rPr>
                <w:rFonts w:asciiTheme="minorHAnsi" w:hAnsiTheme="minorHAnsi"/>
                <w:sz w:val="24"/>
              </w:rPr>
            </w:pPr>
            <w:r>
              <w:rPr>
                <w:rFonts w:asciiTheme="minorHAnsi" w:hAnsiTheme="minorHAnsi"/>
                <w:sz w:val="24"/>
              </w:rPr>
              <w:t>Coaching from Trust Sports Lead, working closely with school Sports Lead in an online working group, also comprising other sports leads from trust schools</w:t>
            </w:r>
          </w:p>
          <w:p w14:paraId="50F7FD5D" w14:textId="54BFC5F4" w:rsidR="004C7C5C" w:rsidRDefault="004C7C5C">
            <w:pPr>
              <w:pStyle w:val="TableParagraph"/>
              <w:ind w:left="0"/>
              <w:rPr>
                <w:rFonts w:asciiTheme="minorHAnsi" w:hAnsiTheme="minorHAnsi"/>
                <w:sz w:val="24"/>
              </w:rPr>
            </w:pPr>
          </w:p>
          <w:p w14:paraId="049EB372" w14:textId="77777777" w:rsidR="004C7C5C" w:rsidRDefault="004C7C5C">
            <w:pPr>
              <w:pStyle w:val="TableParagraph"/>
              <w:ind w:left="0"/>
              <w:rPr>
                <w:rFonts w:asciiTheme="minorHAnsi" w:hAnsiTheme="minorHAnsi"/>
                <w:sz w:val="24"/>
              </w:rPr>
            </w:pPr>
          </w:p>
          <w:p w14:paraId="5EAFD9F3" w14:textId="657A445F" w:rsidR="002B3F93" w:rsidRDefault="00D13130">
            <w:pPr>
              <w:pStyle w:val="TableParagraph"/>
              <w:ind w:left="0"/>
              <w:rPr>
                <w:rFonts w:asciiTheme="minorHAnsi" w:hAnsiTheme="minorHAnsi"/>
                <w:sz w:val="24"/>
              </w:rPr>
            </w:pPr>
            <w:r>
              <w:rPr>
                <w:rFonts w:asciiTheme="minorHAnsi" w:hAnsiTheme="minorHAnsi"/>
                <w:sz w:val="24"/>
              </w:rPr>
              <w:t>Daily Mile Circuit Set up</w:t>
            </w:r>
            <w:r w:rsidR="003529A6">
              <w:rPr>
                <w:rFonts w:asciiTheme="minorHAnsi" w:hAnsiTheme="minorHAnsi"/>
                <w:sz w:val="24"/>
              </w:rPr>
              <w:t>. Sports Lead to set up regular lunch time running challenges, with specific guidance and support targeted at PP children</w:t>
            </w:r>
          </w:p>
          <w:p w14:paraId="5FA2D691" w14:textId="77777777" w:rsidR="00D13130" w:rsidRDefault="00D13130">
            <w:pPr>
              <w:pStyle w:val="TableParagraph"/>
              <w:ind w:left="0"/>
              <w:rPr>
                <w:rFonts w:asciiTheme="minorHAnsi" w:hAnsiTheme="minorHAnsi"/>
                <w:sz w:val="24"/>
              </w:rPr>
            </w:pPr>
          </w:p>
          <w:p w14:paraId="148880B6" w14:textId="77777777" w:rsidR="00D13130" w:rsidRDefault="00D13130">
            <w:pPr>
              <w:pStyle w:val="TableParagraph"/>
              <w:ind w:left="0"/>
              <w:rPr>
                <w:rFonts w:asciiTheme="minorHAnsi" w:hAnsiTheme="minorHAnsi"/>
                <w:sz w:val="24"/>
              </w:rPr>
            </w:pPr>
          </w:p>
          <w:p w14:paraId="4D348EED" w14:textId="64565CD8" w:rsidR="00D13130" w:rsidRDefault="00D13130">
            <w:pPr>
              <w:pStyle w:val="TableParagraph"/>
              <w:ind w:left="0"/>
              <w:rPr>
                <w:rFonts w:asciiTheme="minorHAnsi" w:hAnsiTheme="minorHAnsi"/>
                <w:sz w:val="24"/>
              </w:rPr>
            </w:pPr>
          </w:p>
          <w:p w14:paraId="6034AF9F" w14:textId="604248D7" w:rsidR="001D3DF9" w:rsidRDefault="001D3DF9">
            <w:pPr>
              <w:pStyle w:val="TableParagraph"/>
              <w:ind w:left="0"/>
              <w:rPr>
                <w:rFonts w:asciiTheme="minorHAnsi" w:hAnsiTheme="minorHAnsi"/>
                <w:sz w:val="24"/>
              </w:rPr>
            </w:pPr>
          </w:p>
          <w:p w14:paraId="69F15764" w14:textId="77777777" w:rsidR="001D3DF9" w:rsidRDefault="001D3DF9">
            <w:pPr>
              <w:pStyle w:val="TableParagraph"/>
              <w:ind w:left="0"/>
              <w:rPr>
                <w:rFonts w:asciiTheme="minorHAnsi" w:hAnsiTheme="minorHAnsi"/>
                <w:sz w:val="24"/>
              </w:rPr>
            </w:pPr>
          </w:p>
          <w:p w14:paraId="1FB8DC24" w14:textId="77777777" w:rsidR="008E3CD3" w:rsidRDefault="008E3CD3">
            <w:pPr>
              <w:pStyle w:val="TableParagraph"/>
              <w:ind w:left="0"/>
              <w:rPr>
                <w:rFonts w:asciiTheme="minorHAnsi" w:hAnsiTheme="minorHAnsi"/>
                <w:sz w:val="24"/>
              </w:rPr>
            </w:pPr>
          </w:p>
          <w:p w14:paraId="2665724E" w14:textId="77777777" w:rsidR="008E3CD3" w:rsidRDefault="008E3CD3">
            <w:pPr>
              <w:pStyle w:val="TableParagraph"/>
              <w:ind w:left="0"/>
              <w:rPr>
                <w:rFonts w:asciiTheme="minorHAnsi" w:hAnsiTheme="minorHAnsi"/>
                <w:sz w:val="24"/>
              </w:rPr>
            </w:pPr>
          </w:p>
          <w:p w14:paraId="2B900A78" w14:textId="77777777" w:rsidR="008E3CD3" w:rsidRDefault="008E3CD3">
            <w:pPr>
              <w:pStyle w:val="TableParagraph"/>
              <w:ind w:left="0"/>
              <w:rPr>
                <w:rFonts w:asciiTheme="minorHAnsi" w:hAnsiTheme="minorHAnsi"/>
                <w:sz w:val="24"/>
              </w:rPr>
            </w:pPr>
          </w:p>
          <w:p w14:paraId="05E2431E" w14:textId="77777777" w:rsidR="008E3CD3" w:rsidRDefault="008E3CD3">
            <w:pPr>
              <w:pStyle w:val="TableParagraph"/>
              <w:ind w:left="0"/>
              <w:rPr>
                <w:rFonts w:asciiTheme="minorHAnsi" w:hAnsiTheme="minorHAnsi"/>
                <w:sz w:val="24"/>
              </w:rPr>
            </w:pPr>
          </w:p>
          <w:p w14:paraId="05C9D9F3" w14:textId="1CA72CBC" w:rsidR="00D13130" w:rsidRDefault="00D13130">
            <w:pPr>
              <w:pStyle w:val="TableParagraph"/>
              <w:ind w:left="0"/>
              <w:rPr>
                <w:rFonts w:asciiTheme="minorHAnsi" w:hAnsiTheme="minorHAnsi"/>
                <w:sz w:val="24"/>
              </w:rPr>
            </w:pPr>
          </w:p>
          <w:p w14:paraId="546BE19E" w14:textId="49BB4284" w:rsidR="00D13130" w:rsidRDefault="00D13130">
            <w:pPr>
              <w:pStyle w:val="TableParagraph"/>
              <w:ind w:left="0"/>
              <w:rPr>
                <w:rFonts w:asciiTheme="minorHAnsi" w:hAnsiTheme="minorHAnsi"/>
                <w:sz w:val="24"/>
              </w:rPr>
            </w:pPr>
          </w:p>
          <w:p w14:paraId="2FF38CCF" w14:textId="77777777" w:rsidR="00D13130" w:rsidRDefault="00D13130">
            <w:pPr>
              <w:pStyle w:val="TableParagraph"/>
              <w:ind w:left="0"/>
              <w:rPr>
                <w:rFonts w:asciiTheme="minorHAnsi" w:hAnsiTheme="minorHAnsi"/>
                <w:sz w:val="24"/>
              </w:rPr>
            </w:pPr>
          </w:p>
          <w:p w14:paraId="1367EE5C" w14:textId="54359417" w:rsidR="00D13130" w:rsidRPr="006F6CA9" w:rsidRDefault="00D13130">
            <w:pPr>
              <w:pStyle w:val="TableParagraph"/>
              <w:ind w:left="0"/>
              <w:rPr>
                <w:rFonts w:asciiTheme="minorHAnsi" w:hAnsiTheme="minorHAnsi"/>
                <w:sz w:val="24"/>
              </w:rPr>
            </w:pPr>
          </w:p>
        </w:tc>
        <w:tc>
          <w:tcPr>
            <w:tcW w:w="1616" w:type="dxa"/>
            <w:tcBorders>
              <w:bottom w:val="single" w:sz="12" w:space="0" w:color="231F20"/>
            </w:tcBorders>
          </w:tcPr>
          <w:p w14:paraId="4EDA345B" w14:textId="5629E08C" w:rsidR="002063A1" w:rsidRDefault="002063A1">
            <w:pPr>
              <w:pStyle w:val="TableParagraph"/>
              <w:ind w:left="0"/>
              <w:rPr>
                <w:rFonts w:asciiTheme="minorHAnsi" w:hAnsiTheme="minorHAnsi"/>
                <w:sz w:val="24"/>
              </w:rPr>
            </w:pPr>
            <w:r w:rsidRPr="004A3FED">
              <w:rPr>
                <w:rFonts w:asciiTheme="minorHAnsi" w:hAnsiTheme="minorHAnsi"/>
                <w:sz w:val="24"/>
              </w:rPr>
              <w:lastRenderedPageBreak/>
              <w:t>£1</w:t>
            </w:r>
            <w:r w:rsidR="003529A6" w:rsidRPr="004A3FED">
              <w:rPr>
                <w:rFonts w:asciiTheme="minorHAnsi" w:hAnsiTheme="minorHAnsi"/>
                <w:sz w:val="24"/>
              </w:rPr>
              <w:t>3</w:t>
            </w:r>
            <w:r w:rsidRPr="004A3FED">
              <w:rPr>
                <w:rFonts w:asciiTheme="minorHAnsi" w:hAnsiTheme="minorHAnsi"/>
                <w:sz w:val="24"/>
              </w:rPr>
              <w:t>,</w:t>
            </w:r>
            <w:r w:rsidR="003529A6" w:rsidRPr="004A3FED">
              <w:rPr>
                <w:rFonts w:asciiTheme="minorHAnsi" w:hAnsiTheme="minorHAnsi"/>
                <w:sz w:val="24"/>
              </w:rPr>
              <w:t>350</w:t>
            </w:r>
          </w:p>
          <w:p w14:paraId="6E3D8AF4" w14:textId="5F31427B" w:rsidR="00D13130" w:rsidRPr="00E9330C" w:rsidRDefault="002063A1">
            <w:pPr>
              <w:pStyle w:val="TableParagraph"/>
              <w:ind w:left="0"/>
              <w:rPr>
                <w:rFonts w:asciiTheme="minorHAnsi" w:hAnsiTheme="minorHAnsi"/>
                <w:i/>
                <w:iCs/>
              </w:rPr>
            </w:pPr>
            <w:r>
              <w:rPr>
                <w:rFonts w:asciiTheme="minorHAnsi" w:hAnsiTheme="minorHAnsi"/>
                <w:sz w:val="24"/>
              </w:rPr>
              <w:t xml:space="preserve"> </w:t>
            </w:r>
            <w:r w:rsidRPr="00E9330C">
              <w:rPr>
                <w:rFonts w:asciiTheme="minorHAnsi" w:hAnsiTheme="minorHAnsi"/>
                <w:i/>
                <w:iCs/>
              </w:rPr>
              <w:t>(% Sports Specialist Cost</w:t>
            </w:r>
            <w:r w:rsidR="00E9330C" w:rsidRPr="00E9330C">
              <w:rPr>
                <w:rFonts w:asciiTheme="minorHAnsi" w:hAnsiTheme="minorHAnsi"/>
                <w:i/>
                <w:iCs/>
              </w:rPr>
              <w:t xml:space="preserve"> – </w:t>
            </w:r>
            <w:proofErr w:type="spellStart"/>
            <w:proofErr w:type="gramStart"/>
            <w:r w:rsidR="00E9330C" w:rsidRPr="00E9330C">
              <w:rPr>
                <w:rFonts w:asciiTheme="minorHAnsi" w:hAnsiTheme="minorHAnsi"/>
                <w:i/>
                <w:iCs/>
              </w:rPr>
              <w:t>B.Stevens</w:t>
            </w:r>
            <w:proofErr w:type="spellEnd"/>
            <w:proofErr w:type="gramEnd"/>
            <w:r w:rsidRPr="00E9330C">
              <w:rPr>
                <w:rFonts w:asciiTheme="minorHAnsi" w:hAnsiTheme="minorHAnsi"/>
                <w:i/>
                <w:iCs/>
              </w:rPr>
              <w:t>)</w:t>
            </w:r>
          </w:p>
          <w:p w14:paraId="089AA956" w14:textId="5204B194" w:rsidR="00A75CB7" w:rsidRDefault="00A75CB7">
            <w:pPr>
              <w:pStyle w:val="TableParagraph"/>
              <w:ind w:left="0"/>
              <w:rPr>
                <w:rFonts w:asciiTheme="minorHAnsi" w:hAnsiTheme="minorHAnsi"/>
                <w:sz w:val="24"/>
              </w:rPr>
            </w:pPr>
          </w:p>
          <w:p w14:paraId="280CF4D3" w14:textId="77777777" w:rsidR="00E9330C" w:rsidRDefault="00E9330C">
            <w:pPr>
              <w:pStyle w:val="TableParagraph"/>
              <w:ind w:left="0"/>
              <w:rPr>
                <w:rFonts w:asciiTheme="minorHAnsi" w:hAnsiTheme="minorHAnsi"/>
                <w:sz w:val="24"/>
              </w:rPr>
            </w:pPr>
          </w:p>
          <w:p w14:paraId="6221DABE" w14:textId="77777777" w:rsidR="008E3CD3" w:rsidRDefault="008E3CD3">
            <w:pPr>
              <w:pStyle w:val="TableParagraph"/>
              <w:ind w:left="0"/>
              <w:rPr>
                <w:rFonts w:asciiTheme="minorHAnsi" w:hAnsiTheme="minorHAnsi"/>
                <w:sz w:val="24"/>
              </w:rPr>
            </w:pPr>
          </w:p>
          <w:p w14:paraId="11AA7E76" w14:textId="385CFB4F" w:rsidR="00A75CB7" w:rsidRDefault="002063A1">
            <w:pPr>
              <w:pStyle w:val="TableParagraph"/>
              <w:ind w:left="0"/>
              <w:rPr>
                <w:rFonts w:asciiTheme="minorHAnsi" w:hAnsiTheme="minorHAnsi"/>
                <w:sz w:val="24"/>
              </w:rPr>
            </w:pPr>
            <w:r>
              <w:rPr>
                <w:rFonts w:asciiTheme="minorHAnsi" w:hAnsiTheme="minorHAnsi"/>
                <w:sz w:val="24"/>
              </w:rPr>
              <w:t>Trust-wide training, £100 admin/hourly costs</w:t>
            </w:r>
          </w:p>
          <w:p w14:paraId="381C836F" w14:textId="77777777" w:rsidR="00A75CB7" w:rsidRDefault="00A75CB7">
            <w:pPr>
              <w:pStyle w:val="TableParagraph"/>
              <w:ind w:left="0"/>
              <w:rPr>
                <w:rFonts w:asciiTheme="minorHAnsi" w:hAnsiTheme="minorHAnsi"/>
                <w:sz w:val="24"/>
              </w:rPr>
            </w:pPr>
          </w:p>
          <w:p w14:paraId="2C53CF0E" w14:textId="77777777" w:rsidR="00A75CB7" w:rsidRDefault="00A75CB7">
            <w:pPr>
              <w:pStyle w:val="TableParagraph"/>
              <w:ind w:left="0"/>
              <w:rPr>
                <w:rFonts w:asciiTheme="minorHAnsi" w:hAnsiTheme="minorHAnsi"/>
                <w:sz w:val="24"/>
              </w:rPr>
            </w:pPr>
          </w:p>
          <w:p w14:paraId="15300B2D" w14:textId="1B245C52" w:rsidR="00D13130" w:rsidRPr="006F6CA9" w:rsidRDefault="00D13130">
            <w:pPr>
              <w:pStyle w:val="TableParagraph"/>
              <w:ind w:left="0"/>
              <w:rPr>
                <w:rFonts w:asciiTheme="minorHAnsi" w:hAnsiTheme="minorHAnsi"/>
                <w:sz w:val="24"/>
              </w:rPr>
            </w:pPr>
          </w:p>
        </w:tc>
        <w:tc>
          <w:tcPr>
            <w:tcW w:w="3307" w:type="dxa"/>
            <w:tcBorders>
              <w:bottom w:val="single" w:sz="12" w:space="0" w:color="231F20"/>
            </w:tcBorders>
          </w:tcPr>
          <w:p w14:paraId="6EA877EB" w14:textId="77777777" w:rsidR="008E77E5" w:rsidRDefault="002B3F93">
            <w:pPr>
              <w:pStyle w:val="TableParagraph"/>
              <w:ind w:left="0"/>
              <w:rPr>
                <w:rFonts w:asciiTheme="minorHAnsi" w:hAnsiTheme="minorHAnsi"/>
                <w:sz w:val="24"/>
              </w:rPr>
            </w:pPr>
            <w:r>
              <w:rPr>
                <w:rFonts w:asciiTheme="minorHAnsi" w:hAnsiTheme="minorHAnsi"/>
                <w:sz w:val="24"/>
              </w:rPr>
              <w:t>Pupils achieving expected and above</w:t>
            </w:r>
          </w:p>
          <w:p w14:paraId="226DD583" w14:textId="77777777" w:rsidR="00D13130" w:rsidRDefault="00D13130">
            <w:pPr>
              <w:pStyle w:val="TableParagraph"/>
              <w:ind w:left="0"/>
              <w:rPr>
                <w:rFonts w:asciiTheme="minorHAnsi" w:hAnsiTheme="minorHAnsi"/>
                <w:sz w:val="24"/>
              </w:rPr>
            </w:pPr>
          </w:p>
          <w:p w14:paraId="56652251" w14:textId="77777777" w:rsidR="002B3F93" w:rsidRDefault="002B3F93">
            <w:pPr>
              <w:pStyle w:val="TableParagraph"/>
              <w:ind w:left="0"/>
              <w:rPr>
                <w:rFonts w:asciiTheme="minorHAnsi" w:hAnsiTheme="minorHAnsi"/>
                <w:sz w:val="24"/>
              </w:rPr>
            </w:pPr>
            <w:r>
              <w:rPr>
                <w:rFonts w:asciiTheme="minorHAnsi" w:hAnsiTheme="minorHAnsi"/>
                <w:sz w:val="24"/>
              </w:rPr>
              <w:t>Good numbers at clubs and children highly active during morning and lunch breaks</w:t>
            </w:r>
          </w:p>
          <w:p w14:paraId="09AD15AD" w14:textId="77777777" w:rsidR="00D13130" w:rsidRDefault="00D13130">
            <w:pPr>
              <w:pStyle w:val="TableParagraph"/>
              <w:ind w:left="0"/>
              <w:rPr>
                <w:rFonts w:asciiTheme="minorHAnsi" w:hAnsiTheme="minorHAnsi"/>
                <w:sz w:val="24"/>
              </w:rPr>
            </w:pPr>
          </w:p>
          <w:p w14:paraId="1F4D76AC" w14:textId="1CF6736A" w:rsidR="00D13130" w:rsidRDefault="00D13130">
            <w:pPr>
              <w:pStyle w:val="TableParagraph"/>
              <w:ind w:left="0"/>
              <w:rPr>
                <w:rFonts w:asciiTheme="minorHAnsi" w:hAnsiTheme="minorHAnsi"/>
                <w:sz w:val="24"/>
              </w:rPr>
            </w:pPr>
            <w:r>
              <w:rPr>
                <w:rFonts w:asciiTheme="minorHAnsi" w:hAnsiTheme="minorHAnsi"/>
                <w:sz w:val="24"/>
              </w:rPr>
              <w:t>Highly trained staff</w:t>
            </w:r>
            <w:r w:rsidR="00177057">
              <w:rPr>
                <w:rFonts w:asciiTheme="minorHAnsi" w:hAnsiTheme="minorHAnsi"/>
                <w:sz w:val="24"/>
              </w:rPr>
              <w:t xml:space="preserve"> – clear progression and planning in developing skills in a wide range of activities.</w:t>
            </w:r>
          </w:p>
          <w:p w14:paraId="6A4A59A3" w14:textId="77777777" w:rsidR="00177057" w:rsidRDefault="00177057">
            <w:pPr>
              <w:pStyle w:val="TableParagraph"/>
              <w:ind w:left="0"/>
              <w:rPr>
                <w:rFonts w:asciiTheme="minorHAnsi" w:hAnsiTheme="minorHAnsi"/>
                <w:sz w:val="24"/>
              </w:rPr>
            </w:pPr>
          </w:p>
          <w:p w14:paraId="44125EE4" w14:textId="77777777" w:rsidR="00177057" w:rsidRDefault="00177057">
            <w:pPr>
              <w:pStyle w:val="TableParagraph"/>
              <w:ind w:left="0"/>
              <w:rPr>
                <w:rFonts w:asciiTheme="minorHAnsi" w:hAnsiTheme="minorHAnsi"/>
                <w:sz w:val="24"/>
              </w:rPr>
            </w:pPr>
          </w:p>
          <w:p w14:paraId="639C27DE" w14:textId="0165C895" w:rsidR="00D13130" w:rsidRDefault="00D13130">
            <w:pPr>
              <w:pStyle w:val="TableParagraph"/>
              <w:ind w:left="0"/>
              <w:rPr>
                <w:rFonts w:asciiTheme="minorHAnsi" w:hAnsiTheme="minorHAnsi"/>
                <w:sz w:val="24"/>
              </w:rPr>
            </w:pPr>
            <w:r>
              <w:rPr>
                <w:rFonts w:asciiTheme="minorHAnsi" w:hAnsiTheme="minorHAnsi"/>
                <w:sz w:val="24"/>
              </w:rPr>
              <w:t>Children running and walking regularly and for an extra 15 minutes daily on top of their current daily exercise</w:t>
            </w:r>
            <w:r w:rsidR="008E3CD3">
              <w:rPr>
                <w:rFonts w:asciiTheme="minorHAnsi" w:hAnsiTheme="minorHAnsi"/>
                <w:sz w:val="24"/>
              </w:rPr>
              <w:t>. Daily Mile circuit used for termly competitions and high-profile charity events, such as the Great Ormond Street 5k Fun Run</w:t>
            </w:r>
          </w:p>
          <w:p w14:paraId="031CEAA2" w14:textId="7A2763E9" w:rsidR="00D13130" w:rsidRDefault="001D3DF9">
            <w:pPr>
              <w:pStyle w:val="TableParagraph"/>
              <w:ind w:left="0"/>
              <w:rPr>
                <w:rFonts w:asciiTheme="minorHAnsi" w:hAnsiTheme="minorHAnsi"/>
                <w:sz w:val="24"/>
              </w:rPr>
            </w:pPr>
            <w:r>
              <w:rPr>
                <w:rFonts w:asciiTheme="minorHAnsi" w:hAnsiTheme="minorHAnsi"/>
                <w:sz w:val="24"/>
              </w:rPr>
              <w:t>Children able to be physically active during lunch breaks, exercise breaks throughout school day and at lunch times.</w:t>
            </w:r>
          </w:p>
          <w:p w14:paraId="5BA944E9" w14:textId="77777777" w:rsidR="001D3DF9" w:rsidRDefault="001D3DF9">
            <w:pPr>
              <w:pStyle w:val="TableParagraph"/>
              <w:ind w:left="0"/>
              <w:rPr>
                <w:rFonts w:asciiTheme="minorHAnsi" w:hAnsiTheme="minorHAnsi"/>
                <w:sz w:val="24"/>
              </w:rPr>
            </w:pPr>
          </w:p>
          <w:p w14:paraId="40BF9B49" w14:textId="77777777" w:rsidR="001D3DF9" w:rsidRDefault="001D3DF9">
            <w:pPr>
              <w:pStyle w:val="TableParagraph"/>
              <w:ind w:left="0"/>
              <w:rPr>
                <w:rFonts w:asciiTheme="minorHAnsi" w:hAnsiTheme="minorHAnsi"/>
                <w:sz w:val="24"/>
              </w:rPr>
            </w:pPr>
          </w:p>
          <w:p w14:paraId="6F298953" w14:textId="267F070E" w:rsidR="00D13130" w:rsidRPr="006F6CA9" w:rsidRDefault="00D13130">
            <w:pPr>
              <w:pStyle w:val="TableParagraph"/>
              <w:ind w:left="0"/>
              <w:rPr>
                <w:rFonts w:asciiTheme="minorHAnsi" w:hAnsiTheme="minorHAnsi"/>
                <w:sz w:val="24"/>
              </w:rPr>
            </w:pPr>
          </w:p>
        </w:tc>
        <w:tc>
          <w:tcPr>
            <w:tcW w:w="3134" w:type="dxa"/>
            <w:tcBorders>
              <w:bottom w:val="single" w:sz="12" w:space="0" w:color="231F20"/>
            </w:tcBorders>
          </w:tcPr>
          <w:p w14:paraId="27861609" w14:textId="5CFAFCCA" w:rsidR="0014033D" w:rsidRPr="006F6CA9" w:rsidRDefault="0014033D">
            <w:pPr>
              <w:pStyle w:val="TableParagraph"/>
              <w:ind w:left="0"/>
              <w:rPr>
                <w:rFonts w:asciiTheme="minorHAnsi" w:hAnsiTheme="minorHAnsi"/>
                <w:sz w:val="24"/>
              </w:rPr>
            </w:pPr>
          </w:p>
        </w:tc>
      </w:tr>
      <w:tr w:rsidR="008E77E5" w:rsidRPr="006F6CA9" w14:paraId="75EA2306" w14:textId="77777777">
        <w:trPr>
          <w:trHeight w:val="315"/>
        </w:trPr>
        <w:tc>
          <w:tcPr>
            <w:tcW w:w="12243" w:type="dxa"/>
            <w:gridSpan w:val="4"/>
            <w:vMerge w:val="restart"/>
            <w:tcBorders>
              <w:top w:val="single" w:sz="12" w:space="0" w:color="231F20"/>
            </w:tcBorders>
          </w:tcPr>
          <w:p w14:paraId="7A8799E5"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b/>
                <w:color w:val="F26522"/>
                <w:sz w:val="24"/>
              </w:rPr>
              <w:t xml:space="preserve">Key indicator 2: </w:t>
            </w:r>
            <w:r w:rsidRPr="006F6CA9">
              <w:rPr>
                <w:rFonts w:asciiTheme="minorHAnsi" w:hAnsiTheme="minorHAnsi"/>
                <w:color w:val="F26522"/>
                <w:sz w:val="24"/>
              </w:rPr>
              <w:t>The profile of PESSPA being raised across the school as a tool for whole school improvement</w:t>
            </w:r>
          </w:p>
        </w:tc>
        <w:tc>
          <w:tcPr>
            <w:tcW w:w="3134" w:type="dxa"/>
            <w:tcBorders>
              <w:top w:val="single" w:sz="12" w:space="0" w:color="231F20"/>
            </w:tcBorders>
          </w:tcPr>
          <w:p w14:paraId="3F27D383" w14:textId="77777777" w:rsidR="008E77E5" w:rsidRPr="006F6CA9" w:rsidRDefault="006F6CA9">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31B8191D" w14:textId="77777777">
        <w:trPr>
          <w:trHeight w:val="320"/>
        </w:trPr>
        <w:tc>
          <w:tcPr>
            <w:tcW w:w="12243" w:type="dxa"/>
            <w:gridSpan w:val="4"/>
            <w:vMerge/>
            <w:tcBorders>
              <w:top w:val="nil"/>
            </w:tcBorders>
          </w:tcPr>
          <w:p w14:paraId="324EA699" w14:textId="77777777" w:rsidR="008E77E5" w:rsidRPr="006F6CA9" w:rsidRDefault="008E77E5">
            <w:pPr>
              <w:rPr>
                <w:rFonts w:asciiTheme="minorHAnsi" w:hAnsiTheme="minorHAnsi"/>
                <w:sz w:val="2"/>
                <w:szCs w:val="2"/>
              </w:rPr>
            </w:pPr>
          </w:p>
        </w:tc>
        <w:tc>
          <w:tcPr>
            <w:tcW w:w="3134" w:type="dxa"/>
          </w:tcPr>
          <w:p w14:paraId="0E5A1A85" w14:textId="29A76AFE" w:rsidR="008E77E5" w:rsidRPr="006F6CA9" w:rsidRDefault="003529A6">
            <w:pPr>
              <w:pStyle w:val="TableParagraph"/>
              <w:spacing w:before="21" w:line="279" w:lineRule="exact"/>
              <w:ind w:left="21"/>
              <w:jc w:val="center"/>
              <w:rPr>
                <w:rFonts w:asciiTheme="minorHAnsi" w:hAnsiTheme="minorHAnsi"/>
                <w:sz w:val="24"/>
              </w:rPr>
            </w:pPr>
            <w:r>
              <w:rPr>
                <w:rFonts w:asciiTheme="minorHAnsi" w:hAnsiTheme="minorHAnsi"/>
                <w:color w:val="231F20"/>
                <w:sz w:val="24"/>
              </w:rPr>
              <w:t>25</w:t>
            </w:r>
            <w:r w:rsidR="006F6CA9" w:rsidRPr="006F6CA9">
              <w:rPr>
                <w:rFonts w:asciiTheme="minorHAnsi" w:hAnsiTheme="minorHAnsi"/>
                <w:color w:val="231F20"/>
                <w:sz w:val="24"/>
              </w:rPr>
              <w:t>%</w:t>
            </w:r>
          </w:p>
        </w:tc>
      </w:tr>
      <w:tr w:rsidR="008E77E5" w:rsidRPr="006F6CA9" w14:paraId="26A5EA4C" w14:textId="77777777">
        <w:trPr>
          <w:trHeight w:val="405"/>
        </w:trPr>
        <w:tc>
          <w:tcPr>
            <w:tcW w:w="3720" w:type="dxa"/>
          </w:tcPr>
          <w:p w14:paraId="7EA83B3B" w14:textId="77777777"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14:paraId="16F55480" w14:textId="77777777"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14:paraId="5CB774F6" w14:textId="77777777"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14:paraId="050EDFA2" w14:textId="6208A36F" w:rsidR="008E77E5" w:rsidRPr="006F6CA9" w:rsidRDefault="002063A1">
            <w:pPr>
              <w:pStyle w:val="TableParagraph"/>
              <w:ind w:left="0"/>
              <w:rPr>
                <w:rFonts w:asciiTheme="minorHAnsi" w:hAnsiTheme="minorHAnsi"/>
                <w:sz w:val="24"/>
              </w:rPr>
            </w:pPr>
            <w:r>
              <w:rPr>
                <w:rFonts w:asciiTheme="minorHAnsi" w:hAnsiTheme="minorHAnsi"/>
                <w:sz w:val="24"/>
              </w:rPr>
              <w:t>£</w:t>
            </w:r>
            <w:r w:rsidR="003529A6">
              <w:rPr>
                <w:rFonts w:asciiTheme="minorHAnsi" w:hAnsiTheme="minorHAnsi"/>
                <w:sz w:val="24"/>
              </w:rPr>
              <w:t>4,750</w:t>
            </w:r>
          </w:p>
        </w:tc>
      </w:tr>
      <w:tr w:rsidR="008E77E5" w:rsidRPr="006F6CA9" w14:paraId="5B071530" w14:textId="77777777">
        <w:trPr>
          <w:trHeight w:val="1690"/>
        </w:trPr>
        <w:tc>
          <w:tcPr>
            <w:tcW w:w="3720" w:type="dxa"/>
          </w:tcPr>
          <w:p w14:paraId="2DE88BC0" w14:textId="151D4DC7" w:rsidR="008E77E5" w:rsidRPr="006F6CA9" w:rsidRDefault="00394867">
            <w:pPr>
              <w:pStyle w:val="TableParagraph"/>
              <w:ind w:left="0"/>
              <w:rPr>
                <w:rFonts w:asciiTheme="minorHAnsi" w:hAnsiTheme="minorHAnsi"/>
                <w:sz w:val="24"/>
              </w:rPr>
            </w:pPr>
            <w:r>
              <w:rPr>
                <w:rFonts w:asciiTheme="minorHAnsi" w:hAnsiTheme="minorHAnsi"/>
                <w:sz w:val="24"/>
              </w:rPr>
              <w:t>All pupils take part in a broad range of learning opportunities</w:t>
            </w:r>
          </w:p>
        </w:tc>
        <w:tc>
          <w:tcPr>
            <w:tcW w:w="3600" w:type="dxa"/>
          </w:tcPr>
          <w:p w14:paraId="350780ED" w14:textId="77777777" w:rsidR="004C7C5C" w:rsidRDefault="00394867">
            <w:pPr>
              <w:pStyle w:val="TableParagraph"/>
              <w:ind w:left="0"/>
              <w:rPr>
                <w:rFonts w:asciiTheme="minorHAnsi" w:hAnsiTheme="minorHAnsi"/>
                <w:sz w:val="24"/>
              </w:rPr>
            </w:pPr>
            <w:r>
              <w:rPr>
                <w:rFonts w:asciiTheme="minorHAnsi" w:hAnsiTheme="minorHAnsi"/>
                <w:sz w:val="24"/>
              </w:rPr>
              <w:t xml:space="preserve">Commitment to high quality PE by </w:t>
            </w:r>
            <w:r w:rsidR="004C7C5C">
              <w:rPr>
                <w:rFonts w:asciiTheme="minorHAnsi" w:hAnsiTheme="minorHAnsi"/>
                <w:sz w:val="24"/>
              </w:rPr>
              <w:t>developing expertise amongst current staff – appointment and training of a sports lead to take over this academic year, following the retirement of our previous sports specialist</w:t>
            </w:r>
          </w:p>
          <w:p w14:paraId="62DC99D0" w14:textId="1AEA994B" w:rsidR="00394867" w:rsidRDefault="00394867">
            <w:pPr>
              <w:pStyle w:val="TableParagraph"/>
              <w:ind w:left="0"/>
              <w:rPr>
                <w:rFonts w:asciiTheme="minorHAnsi" w:hAnsiTheme="minorHAnsi"/>
                <w:sz w:val="24"/>
              </w:rPr>
            </w:pPr>
            <w:r>
              <w:rPr>
                <w:rFonts w:asciiTheme="minorHAnsi" w:hAnsiTheme="minorHAnsi"/>
                <w:sz w:val="24"/>
              </w:rPr>
              <w:t xml:space="preserve"> </w:t>
            </w:r>
          </w:p>
          <w:p w14:paraId="0C2ED409" w14:textId="77777777" w:rsidR="00394867" w:rsidRDefault="00394867">
            <w:pPr>
              <w:pStyle w:val="TableParagraph"/>
              <w:ind w:left="0"/>
              <w:rPr>
                <w:rFonts w:asciiTheme="minorHAnsi" w:hAnsiTheme="minorHAnsi"/>
                <w:sz w:val="24"/>
              </w:rPr>
            </w:pPr>
            <w:r>
              <w:rPr>
                <w:rFonts w:asciiTheme="minorHAnsi" w:hAnsiTheme="minorHAnsi"/>
                <w:sz w:val="24"/>
              </w:rPr>
              <w:t>Accessing additional competitive and non-competitive opportunities through the SSP</w:t>
            </w:r>
          </w:p>
          <w:p w14:paraId="1DD99847" w14:textId="46C6C481" w:rsidR="009D39E8" w:rsidRDefault="009D39E8">
            <w:pPr>
              <w:pStyle w:val="TableParagraph"/>
              <w:ind w:left="0"/>
              <w:rPr>
                <w:rFonts w:asciiTheme="minorHAnsi" w:hAnsiTheme="minorHAnsi"/>
                <w:sz w:val="24"/>
              </w:rPr>
            </w:pPr>
            <w:r>
              <w:rPr>
                <w:rFonts w:asciiTheme="minorHAnsi" w:hAnsiTheme="minorHAnsi"/>
                <w:sz w:val="24"/>
              </w:rPr>
              <w:t>All classes to attend at least one Festival per year</w:t>
            </w:r>
          </w:p>
          <w:p w14:paraId="0A37C4E1" w14:textId="5B2DBA6F" w:rsidR="00394867" w:rsidRDefault="00394867">
            <w:pPr>
              <w:pStyle w:val="TableParagraph"/>
              <w:ind w:left="0"/>
              <w:rPr>
                <w:rFonts w:asciiTheme="minorHAnsi" w:hAnsiTheme="minorHAnsi"/>
                <w:sz w:val="24"/>
              </w:rPr>
            </w:pPr>
            <w:r>
              <w:rPr>
                <w:rFonts w:asciiTheme="minorHAnsi" w:hAnsiTheme="minorHAnsi"/>
                <w:sz w:val="24"/>
              </w:rPr>
              <w:t xml:space="preserve">Children who attend </w:t>
            </w:r>
            <w:r w:rsidR="009D39E8">
              <w:rPr>
                <w:rFonts w:asciiTheme="minorHAnsi" w:hAnsiTheme="minorHAnsi"/>
                <w:sz w:val="24"/>
              </w:rPr>
              <w:t>clubs to be chosen to represent the school in SSP focus sport for that term</w:t>
            </w:r>
            <w:r>
              <w:rPr>
                <w:rFonts w:asciiTheme="minorHAnsi" w:hAnsiTheme="minorHAnsi"/>
                <w:sz w:val="24"/>
              </w:rPr>
              <w:t xml:space="preserve"> </w:t>
            </w:r>
            <w:r w:rsidR="008E3CD3">
              <w:rPr>
                <w:rFonts w:asciiTheme="minorHAnsi" w:hAnsiTheme="minorHAnsi"/>
                <w:sz w:val="24"/>
              </w:rPr>
              <w:t>– priority given to disadvantaged children</w:t>
            </w:r>
          </w:p>
          <w:p w14:paraId="355CB1F2" w14:textId="77777777" w:rsidR="004C7C5C" w:rsidRDefault="004C7C5C">
            <w:pPr>
              <w:pStyle w:val="TableParagraph"/>
              <w:ind w:left="0"/>
              <w:rPr>
                <w:rFonts w:asciiTheme="minorHAnsi" w:hAnsiTheme="minorHAnsi"/>
                <w:sz w:val="24"/>
              </w:rPr>
            </w:pPr>
          </w:p>
          <w:p w14:paraId="6214D961" w14:textId="54E448B6" w:rsidR="007D30C5" w:rsidRDefault="007D30C5">
            <w:pPr>
              <w:pStyle w:val="TableParagraph"/>
              <w:ind w:left="0"/>
              <w:rPr>
                <w:rFonts w:asciiTheme="minorHAnsi" w:hAnsiTheme="minorHAnsi"/>
                <w:sz w:val="24"/>
              </w:rPr>
            </w:pPr>
          </w:p>
          <w:p w14:paraId="216DCE1C" w14:textId="2310D26B" w:rsidR="004C7C5C" w:rsidRDefault="004C7C5C">
            <w:pPr>
              <w:pStyle w:val="TableParagraph"/>
              <w:ind w:left="0"/>
              <w:rPr>
                <w:rFonts w:asciiTheme="minorHAnsi" w:hAnsiTheme="minorHAnsi"/>
                <w:sz w:val="24"/>
              </w:rPr>
            </w:pPr>
          </w:p>
          <w:p w14:paraId="6F784410" w14:textId="0581CC84" w:rsidR="00394867" w:rsidRDefault="00A117AC">
            <w:pPr>
              <w:pStyle w:val="TableParagraph"/>
              <w:ind w:left="0"/>
              <w:rPr>
                <w:rFonts w:asciiTheme="minorHAnsi" w:hAnsiTheme="minorHAnsi"/>
                <w:sz w:val="24"/>
              </w:rPr>
            </w:pPr>
            <w:r>
              <w:rPr>
                <w:rFonts w:asciiTheme="minorHAnsi" w:hAnsiTheme="minorHAnsi"/>
                <w:sz w:val="24"/>
              </w:rPr>
              <w:t>Additional sports equipment for SEND and PP children during external exercise breaks</w:t>
            </w:r>
            <w:r w:rsidR="001D3DF9">
              <w:rPr>
                <w:rFonts w:asciiTheme="minorHAnsi" w:hAnsiTheme="minorHAnsi"/>
                <w:sz w:val="24"/>
              </w:rPr>
              <w:t>/Outdoor Climbing Trail</w:t>
            </w:r>
          </w:p>
          <w:p w14:paraId="4484BBF6" w14:textId="77777777" w:rsidR="00996D36" w:rsidRDefault="00996D36">
            <w:pPr>
              <w:pStyle w:val="TableParagraph"/>
              <w:ind w:left="0"/>
              <w:rPr>
                <w:rFonts w:asciiTheme="minorHAnsi" w:hAnsiTheme="minorHAnsi"/>
                <w:sz w:val="24"/>
              </w:rPr>
            </w:pPr>
          </w:p>
          <w:p w14:paraId="4D461F0A" w14:textId="6FAC80C6" w:rsidR="00996D36" w:rsidRPr="006F6CA9" w:rsidRDefault="00996D36">
            <w:pPr>
              <w:pStyle w:val="TableParagraph"/>
              <w:ind w:left="0"/>
              <w:rPr>
                <w:rFonts w:asciiTheme="minorHAnsi" w:hAnsiTheme="minorHAnsi"/>
                <w:sz w:val="24"/>
              </w:rPr>
            </w:pPr>
          </w:p>
        </w:tc>
        <w:tc>
          <w:tcPr>
            <w:tcW w:w="1616" w:type="dxa"/>
          </w:tcPr>
          <w:p w14:paraId="182C4C7B" w14:textId="251E99CB" w:rsidR="0038714D" w:rsidRDefault="0038714D">
            <w:pPr>
              <w:pStyle w:val="TableParagraph"/>
              <w:ind w:left="0"/>
              <w:rPr>
                <w:rFonts w:asciiTheme="minorHAnsi" w:hAnsiTheme="minorHAnsi"/>
                <w:sz w:val="24"/>
              </w:rPr>
            </w:pPr>
            <w:r>
              <w:rPr>
                <w:rFonts w:asciiTheme="minorHAnsi" w:hAnsiTheme="minorHAnsi"/>
                <w:sz w:val="24"/>
              </w:rPr>
              <w:lastRenderedPageBreak/>
              <w:t xml:space="preserve">SSP </w:t>
            </w:r>
            <w:r w:rsidR="003B3097">
              <w:rPr>
                <w:rFonts w:asciiTheme="minorHAnsi" w:hAnsiTheme="minorHAnsi"/>
                <w:sz w:val="24"/>
              </w:rPr>
              <w:t>£4,750</w:t>
            </w:r>
            <w:r w:rsidR="002063A1">
              <w:rPr>
                <w:rFonts w:asciiTheme="minorHAnsi" w:hAnsiTheme="minorHAnsi"/>
                <w:sz w:val="24"/>
              </w:rPr>
              <w:t xml:space="preserve"> Sports Partnership Membership Cost</w:t>
            </w:r>
          </w:p>
          <w:p w14:paraId="21FEBA25" w14:textId="4437D62A" w:rsidR="00E9330C" w:rsidRDefault="00E9330C">
            <w:pPr>
              <w:pStyle w:val="TableParagraph"/>
              <w:ind w:left="0"/>
              <w:rPr>
                <w:rFonts w:asciiTheme="minorHAnsi" w:hAnsiTheme="minorHAnsi"/>
                <w:sz w:val="24"/>
              </w:rPr>
            </w:pPr>
          </w:p>
          <w:p w14:paraId="2D1FCFFE" w14:textId="387B08BC" w:rsidR="00E9330C" w:rsidRDefault="00E9330C">
            <w:pPr>
              <w:pStyle w:val="TableParagraph"/>
              <w:ind w:left="0"/>
              <w:rPr>
                <w:rFonts w:asciiTheme="minorHAnsi" w:hAnsiTheme="minorHAnsi"/>
                <w:sz w:val="24"/>
              </w:rPr>
            </w:pPr>
          </w:p>
          <w:p w14:paraId="630AD662" w14:textId="31CF4F62" w:rsidR="00E9330C" w:rsidRDefault="00E9330C">
            <w:pPr>
              <w:pStyle w:val="TableParagraph"/>
              <w:ind w:left="0"/>
              <w:rPr>
                <w:rFonts w:asciiTheme="minorHAnsi" w:hAnsiTheme="minorHAnsi"/>
                <w:sz w:val="24"/>
              </w:rPr>
            </w:pPr>
          </w:p>
          <w:p w14:paraId="79253E03" w14:textId="24C8EA02" w:rsidR="00E9330C" w:rsidRDefault="00E9330C">
            <w:pPr>
              <w:pStyle w:val="TableParagraph"/>
              <w:ind w:left="0"/>
              <w:rPr>
                <w:rFonts w:asciiTheme="minorHAnsi" w:hAnsiTheme="minorHAnsi"/>
                <w:sz w:val="24"/>
              </w:rPr>
            </w:pPr>
          </w:p>
          <w:p w14:paraId="4AC61E60" w14:textId="2D8825F0" w:rsidR="00E9330C" w:rsidRDefault="00E9330C">
            <w:pPr>
              <w:pStyle w:val="TableParagraph"/>
              <w:ind w:left="0"/>
              <w:rPr>
                <w:rFonts w:asciiTheme="minorHAnsi" w:hAnsiTheme="minorHAnsi"/>
                <w:sz w:val="24"/>
              </w:rPr>
            </w:pPr>
          </w:p>
          <w:p w14:paraId="5B243297" w14:textId="18166C13" w:rsidR="00E9330C" w:rsidRDefault="008E3CD3">
            <w:pPr>
              <w:pStyle w:val="TableParagraph"/>
              <w:ind w:left="0"/>
              <w:rPr>
                <w:rFonts w:asciiTheme="minorHAnsi" w:hAnsiTheme="minorHAnsi"/>
                <w:sz w:val="24"/>
              </w:rPr>
            </w:pPr>
            <w:r>
              <w:rPr>
                <w:rFonts w:asciiTheme="minorHAnsi" w:hAnsiTheme="minorHAnsi"/>
                <w:sz w:val="24"/>
              </w:rPr>
              <w:t>Included in Sports Partnership</w:t>
            </w:r>
          </w:p>
          <w:p w14:paraId="539B59E4" w14:textId="09D473F8" w:rsidR="00E9330C" w:rsidRDefault="00E9330C">
            <w:pPr>
              <w:pStyle w:val="TableParagraph"/>
              <w:ind w:left="0"/>
              <w:rPr>
                <w:rFonts w:asciiTheme="minorHAnsi" w:hAnsiTheme="minorHAnsi"/>
                <w:sz w:val="24"/>
              </w:rPr>
            </w:pPr>
          </w:p>
          <w:p w14:paraId="3671B967" w14:textId="43E262C2" w:rsidR="00E9330C" w:rsidRDefault="00E9330C">
            <w:pPr>
              <w:pStyle w:val="TableParagraph"/>
              <w:ind w:left="0"/>
              <w:rPr>
                <w:rFonts w:asciiTheme="minorHAnsi" w:hAnsiTheme="minorHAnsi"/>
                <w:sz w:val="24"/>
              </w:rPr>
            </w:pPr>
          </w:p>
          <w:p w14:paraId="5EF38B1C" w14:textId="402C9AD2" w:rsidR="00E9330C" w:rsidRDefault="00E9330C">
            <w:pPr>
              <w:pStyle w:val="TableParagraph"/>
              <w:ind w:left="0"/>
              <w:rPr>
                <w:rFonts w:asciiTheme="minorHAnsi" w:hAnsiTheme="minorHAnsi"/>
                <w:sz w:val="24"/>
              </w:rPr>
            </w:pPr>
          </w:p>
          <w:p w14:paraId="0A3C487A" w14:textId="45B53029" w:rsidR="00E9330C" w:rsidRDefault="00E9330C">
            <w:pPr>
              <w:pStyle w:val="TableParagraph"/>
              <w:ind w:left="0"/>
              <w:rPr>
                <w:rFonts w:asciiTheme="minorHAnsi" w:hAnsiTheme="minorHAnsi"/>
                <w:sz w:val="24"/>
              </w:rPr>
            </w:pPr>
          </w:p>
          <w:p w14:paraId="6802000A" w14:textId="2FC86C21" w:rsidR="00E9330C" w:rsidRDefault="00E9330C">
            <w:pPr>
              <w:pStyle w:val="TableParagraph"/>
              <w:ind w:left="0"/>
              <w:rPr>
                <w:rFonts w:asciiTheme="minorHAnsi" w:hAnsiTheme="minorHAnsi"/>
                <w:sz w:val="24"/>
              </w:rPr>
            </w:pPr>
          </w:p>
          <w:p w14:paraId="78A5E22C" w14:textId="77777777" w:rsidR="008E3CD3" w:rsidRDefault="008E3CD3">
            <w:pPr>
              <w:pStyle w:val="TableParagraph"/>
              <w:ind w:left="0"/>
              <w:rPr>
                <w:rFonts w:asciiTheme="minorHAnsi" w:hAnsiTheme="minorHAnsi"/>
                <w:sz w:val="24"/>
              </w:rPr>
            </w:pPr>
          </w:p>
          <w:p w14:paraId="28580F4F" w14:textId="77777777" w:rsidR="00DF5DDF" w:rsidRDefault="00DF5DDF">
            <w:pPr>
              <w:pStyle w:val="TableParagraph"/>
              <w:ind w:left="0"/>
              <w:rPr>
                <w:rFonts w:asciiTheme="minorHAnsi" w:hAnsiTheme="minorHAnsi"/>
                <w:sz w:val="24"/>
              </w:rPr>
            </w:pPr>
          </w:p>
          <w:p w14:paraId="7B9EB743" w14:textId="77777777" w:rsidR="00DF5DDF" w:rsidRDefault="00DF5DDF">
            <w:pPr>
              <w:pStyle w:val="TableParagraph"/>
              <w:ind w:left="0"/>
              <w:rPr>
                <w:rFonts w:asciiTheme="minorHAnsi" w:hAnsiTheme="minorHAnsi"/>
                <w:sz w:val="24"/>
              </w:rPr>
            </w:pPr>
          </w:p>
          <w:p w14:paraId="236D1A8E" w14:textId="77777777" w:rsidR="00DF5DDF" w:rsidRDefault="00DF5DDF">
            <w:pPr>
              <w:pStyle w:val="TableParagraph"/>
              <w:ind w:left="0"/>
              <w:rPr>
                <w:rFonts w:asciiTheme="minorHAnsi" w:hAnsiTheme="minorHAnsi"/>
                <w:sz w:val="24"/>
              </w:rPr>
            </w:pPr>
          </w:p>
          <w:p w14:paraId="143D0DFD" w14:textId="61512F35" w:rsidR="0043797C" w:rsidRDefault="003529A6">
            <w:pPr>
              <w:pStyle w:val="TableParagraph"/>
              <w:ind w:left="0"/>
              <w:rPr>
                <w:rFonts w:asciiTheme="minorHAnsi" w:hAnsiTheme="minorHAnsi"/>
                <w:sz w:val="24"/>
              </w:rPr>
            </w:pPr>
            <w:r>
              <w:rPr>
                <w:rFonts w:asciiTheme="minorHAnsi" w:hAnsiTheme="minorHAnsi"/>
                <w:sz w:val="24"/>
              </w:rPr>
              <w:t xml:space="preserve">£0 – Loan of equipment included in Sports </w:t>
            </w:r>
            <w:r>
              <w:rPr>
                <w:rFonts w:asciiTheme="minorHAnsi" w:hAnsiTheme="minorHAnsi"/>
                <w:sz w:val="24"/>
              </w:rPr>
              <w:lastRenderedPageBreak/>
              <w:t>Partnership</w:t>
            </w:r>
          </w:p>
          <w:p w14:paraId="2840F20E" w14:textId="77777777" w:rsidR="00996D36" w:rsidRDefault="00996D36">
            <w:pPr>
              <w:pStyle w:val="TableParagraph"/>
              <w:ind w:left="0"/>
              <w:rPr>
                <w:rFonts w:asciiTheme="minorHAnsi" w:hAnsiTheme="minorHAnsi"/>
                <w:sz w:val="24"/>
              </w:rPr>
            </w:pPr>
          </w:p>
          <w:p w14:paraId="3F2D3012" w14:textId="77777777" w:rsidR="00996D36" w:rsidRDefault="00996D36">
            <w:pPr>
              <w:pStyle w:val="TableParagraph"/>
              <w:ind w:left="0"/>
              <w:rPr>
                <w:rFonts w:asciiTheme="minorHAnsi" w:hAnsiTheme="minorHAnsi"/>
                <w:sz w:val="24"/>
              </w:rPr>
            </w:pPr>
          </w:p>
          <w:p w14:paraId="162197C1" w14:textId="57B6232D" w:rsidR="00996D36" w:rsidRPr="006F6CA9" w:rsidRDefault="00996D36">
            <w:pPr>
              <w:pStyle w:val="TableParagraph"/>
              <w:ind w:left="0"/>
              <w:rPr>
                <w:rFonts w:asciiTheme="minorHAnsi" w:hAnsiTheme="minorHAnsi"/>
                <w:sz w:val="24"/>
              </w:rPr>
            </w:pPr>
          </w:p>
        </w:tc>
        <w:tc>
          <w:tcPr>
            <w:tcW w:w="3307" w:type="dxa"/>
          </w:tcPr>
          <w:p w14:paraId="4461A517" w14:textId="77777777" w:rsidR="0014033D" w:rsidRDefault="0014033D">
            <w:pPr>
              <w:pStyle w:val="TableParagraph"/>
              <w:ind w:left="0"/>
              <w:rPr>
                <w:rFonts w:asciiTheme="minorHAnsi" w:hAnsiTheme="minorHAnsi"/>
                <w:sz w:val="24"/>
              </w:rPr>
            </w:pPr>
            <w:r>
              <w:rPr>
                <w:rFonts w:asciiTheme="minorHAnsi" w:hAnsiTheme="minorHAnsi"/>
                <w:sz w:val="24"/>
              </w:rPr>
              <w:lastRenderedPageBreak/>
              <w:t>Children gain confidence in their abilities and recognise their strengths and weaknesses</w:t>
            </w:r>
          </w:p>
          <w:p w14:paraId="4DC8DBB6" w14:textId="77777777" w:rsidR="0014033D" w:rsidRDefault="0014033D">
            <w:pPr>
              <w:pStyle w:val="TableParagraph"/>
              <w:ind w:left="0"/>
              <w:rPr>
                <w:rFonts w:asciiTheme="minorHAnsi" w:hAnsiTheme="minorHAnsi"/>
                <w:sz w:val="24"/>
              </w:rPr>
            </w:pPr>
            <w:r>
              <w:rPr>
                <w:rFonts w:asciiTheme="minorHAnsi" w:hAnsiTheme="minorHAnsi"/>
                <w:sz w:val="24"/>
              </w:rPr>
              <w:t>Children motivated to challenge themselves</w:t>
            </w:r>
          </w:p>
          <w:p w14:paraId="48E0CD57" w14:textId="7647218F" w:rsidR="0014033D" w:rsidRDefault="0014033D">
            <w:pPr>
              <w:pStyle w:val="TableParagraph"/>
              <w:ind w:left="0"/>
              <w:rPr>
                <w:rFonts w:asciiTheme="minorHAnsi" w:hAnsiTheme="minorHAnsi"/>
                <w:sz w:val="24"/>
              </w:rPr>
            </w:pPr>
            <w:r>
              <w:rPr>
                <w:rFonts w:asciiTheme="minorHAnsi" w:hAnsiTheme="minorHAnsi"/>
                <w:sz w:val="24"/>
              </w:rPr>
              <w:t>Children gain new skills and understanding, social skills, display our school values</w:t>
            </w:r>
          </w:p>
          <w:p w14:paraId="6BEF2BA8" w14:textId="77777777" w:rsidR="00DF5DDF" w:rsidRDefault="00DF5DDF">
            <w:pPr>
              <w:pStyle w:val="TableParagraph"/>
              <w:ind w:left="0"/>
              <w:rPr>
                <w:rFonts w:asciiTheme="minorHAnsi" w:hAnsiTheme="minorHAnsi"/>
                <w:sz w:val="24"/>
              </w:rPr>
            </w:pPr>
          </w:p>
          <w:p w14:paraId="05B49361" w14:textId="77777777" w:rsidR="00DF5DDF" w:rsidRDefault="00DF5DDF">
            <w:pPr>
              <w:pStyle w:val="TableParagraph"/>
              <w:ind w:left="0"/>
              <w:rPr>
                <w:rFonts w:asciiTheme="minorHAnsi" w:hAnsiTheme="minorHAnsi"/>
                <w:sz w:val="24"/>
              </w:rPr>
            </w:pPr>
          </w:p>
          <w:p w14:paraId="106F87C0" w14:textId="2DF23394" w:rsidR="004C7C5C" w:rsidRDefault="004C7C5C">
            <w:pPr>
              <w:pStyle w:val="TableParagraph"/>
              <w:ind w:left="0"/>
              <w:rPr>
                <w:rFonts w:asciiTheme="minorHAnsi" w:hAnsiTheme="minorHAnsi"/>
                <w:sz w:val="24"/>
              </w:rPr>
            </w:pPr>
            <w:r>
              <w:rPr>
                <w:rFonts w:asciiTheme="minorHAnsi" w:hAnsiTheme="minorHAnsi"/>
                <w:sz w:val="24"/>
              </w:rPr>
              <w:t xml:space="preserve">Excellence in </w:t>
            </w:r>
            <w:r w:rsidR="00D13130">
              <w:rPr>
                <w:rFonts w:asciiTheme="minorHAnsi" w:hAnsiTheme="minorHAnsi"/>
                <w:sz w:val="24"/>
              </w:rPr>
              <w:t>sports – motivation and engagement from children</w:t>
            </w:r>
          </w:p>
          <w:p w14:paraId="3FB17474" w14:textId="15CD6F1E" w:rsidR="00D13130" w:rsidRDefault="00D13130">
            <w:pPr>
              <w:pStyle w:val="TableParagraph"/>
              <w:ind w:left="0"/>
              <w:rPr>
                <w:rFonts w:asciiTheme="minorHAnsi" w:hAnsiTheme="minorHAnsi"/>
                <w:sz w:val="24"/>
              </w:rPr>
            </w:pPr>
          </w:p>
          <w:p w14:paraId="052C97BC" w14:textId="5B7A3E4F" w:rsidR="00D13130" w:rsidRDefault="00D13130">
            <w:pPr>
              <w:pStyle w:val="TableParagraph"/>
              <w:ind w:left="0"/>
              <w:rPr>
                <w:rFonts w:asciiTheme="minorHAnsi" w:hAnsiTheme="minorHAnsi"/>
                <w:sz w:val="24"/>
              </w:rPr>
            </w:pPr>
            <w:r>
              <w:rPr>
                <w:rFonts w:asciiTheme="minorHAnsi" w:hAnsiTheme="minorHAnsi"/>
                <w:sz w:val="24"/>
              </w:rPr>
              <w:t>Opportunities for all children to enjoy competitive sports</w:t>
            </w:r>
          </w:p>
          <w:p w14:paraId="239A50AF" w14:textId="77777777" w:rsidR="00DF5DDF" w:rsidRDefault="00DF5DDF">
            <w:pPr>
              <w:pStyle w:val="TableParagraph"/>
              <w:ind w:left="0"/>
              <w:rPr>
                <w:rFonts w:asciiTheme="minorHAnsi" w:hAnsiTheme="minorHAnsi"/>
                <w:sz w:val="24"/>
              </w:rPr>
            </w:pPr>
          </w:p>
          <w:p w14:paraId="32A6F303" w14:textId="5C9158CF" w:rsidR="00D13130" w:rsidRDefault="00D13130">
            <w:pPr>
              <w:pStyle w:val="TableParagraph"/>
              <w:ind w:left="0"/>
              <w:rPr>
                <w:rFonts w:asciiTheme="minorHAnsi" w:hAnsiTheme="minorHAnsi"/>
                <w:sz w:val="24"/>
              </w:rPr>
            </w:pPr>
          </w:p>
          <w:p w14:paraId="4F08E952" w14:textId="23EBCCC0" w:rsidR="008E3CD3" w:rsidRDefault="008E3CD3">
            <w:pPr>
              <w:pStyle w:val="TableParagraph"/>
              <w:ind w:left="0"/>
              <w:rPr>
                <w:rFonts w:asciiTheme="minorHAnsi" w:hAnsiTheme="minorHAnsi"/>
                <w:sz w:val="24"/>
              </w:rPr>
            </w:pPr>
          </w:p>
          <w:p w14:paraId="281AB30D" w14:textId="2353B046" w:rsidR="008E3CD3" w:rsidRDefault="008E3CD3">
            <w:pPr>
              <w:pStyle w:val="TableParagraph"/>
              <w:ind w:left="0"/>
              <w:rPr>
                <w:rFonts w:asciiTheme="minorHAnsi" w:hAnsiTheme="minorHAnsi"/>
                <w:sz w:val="24"/>
              </w:rPr>
            </w:pPr>
          </w:p>
          <w:p w14:paraId="656C3D8B" w14:textId="77777777" w:rsidR="008E3CD3" w:rsidRDefault="008E3CD3">
            <w:pPr>
              <w:pStyle w:val="TableParagraph"/>
              <w:ind w:left="0"/>
              <w:rPr>
                <w:rFonts w:asciiTheme="minorHAnsi" w:hAnsiTheme="minorHAnsi"/>
                <w:sz w:val="24"/>
              </w:rPr>
            </w:pPr>
          </w:p>
          <w:p w14:paraId="484A9B0D" w14:textId="77D45131" w:rsidR="00996D36" w:rsidRDefault="00DF5DDF">
            <w:pPr>
              <w:pStyle w:val="TableParagraph"/>
              <w:ind w:left="0"/>
              <w:rPr>
                <w:rFonts w:asciiTheme="minorHAnsi" w:hAnsiTheme="minorHAnsi"/>
                <w:sz w:val="24"/>
              </w:rPr>
            </w:pPr>
            <w:r>
              <w:rPr>
                <w:rFonts w:asciiTheme="minorHAnsi" w:hAnsiTheme="minorHAnsi"/>
                <w:sz w:val="24"/>
              </w:rPr>
              <w:t>Learning more effective</w:t>
            </w:r>
            <w:r w:rsidR="00D13130">
              <w:rPr>
                <w:rFonts w:asciiTheme="minorHAnsi" w:hAnsiTheme="minorHAnsi"/>
                <w:sz w:val="24"/>
              </w:rPr>
              <w:t xml:space="preserve"> – children also more active at break times</w:t>
            </w:r>
            <w:r w:rsidR="008E3CD3">
              <w:rPr>
                <w:rFonts w:asciiTheme="minorHAnsi" w:hAnsiTheme="minorHAnsi"/>
                <w:sz w:val="24"/>
              </w:rPr>
              <w:t xml:space="preserve">. </w:t>
            </w:r>
            <w:r w:rsidR="00B70570">
              <w:rPr>
                <w:rFonts w:asciiTheme="minorHAnsi" w:hAnsiTheme="minorHAnsi"/>
                <w:sz w:val="24"/>
              </w:rPr>
              <w:t>Children more engaged and active during break times</w:t>
            </w:r>
            <w:r w:rsidR="00A117AC">
              <w:rPr>
                <w:rFonts w:asciiTheme="minorHAnsi" w:hAnsiTheme="minorHAnsi"/>
                <w:sz w:val="24"/>
              </w:rPr>
              <w:t>; learning more focussed owing to regular exercise breaks.</w:t>
            </w:r>
          </w:p>
          <w:p w14:paraId="21C787C7" w14:textId="70791D40" w:rsidR="00996D36" w:rsidRPr="006F6CA9" w:rsidRDefault="00996D36">
            <w:pPr>
              <w:pStyle w:val="TableParagraph"/>
              <w:ind w:left="0"/>
              <w:rPr>
                <w:rFonts w:asciiTheme="minorHAnsi" w:hAnsiTheme="minorHAnsi"/>
                <w:sz w:val="24"/>
              </w:rPr>
            </w:pPr>
          </w:p>
        </w:tc>
        <w:tc>
          <w:tcPr>
            <w:tcW w:w="3134" w:type="dxa"/>
          </w:tcPr>
          <w:p w14:paraId="7EB0ADC3" w14:textId="77777777" w:rsidR="008E77E5" w:rsidRPr="006F6CA9" w:rsidRDefault="008E77E5">
            <w:pPr>
              <w:pStyle w:val="TableParagraph"/>
              <w:ind w:left="0"/>
              <w:rPr>
                <w:rFonts w:asciiTheme="minorHAnsi" w:hAnsiTheme="minorHAnsi"/>
                <w:sz w:val="24"/>
              </w:rPr>
            </w:pPr>
          </w:p>
        </w:tc>
      </w:tr>
    </w:tbl>
    <w:p w14:paraId="39C4BC50" w14:textId="77777777"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55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941"/>
        <w:gridCol w:w="3458"/>
        <w:gridCol w:w="1663"/>
        <w:gridCol w:w="3423"/>
        <w:gridCol w:w="3076"/>
      </w:tblGrid>
      <w:tr w:rsidR="008E77E5" w:rsidRPr="006F6CA9" w14:paraId="31EC1C61" w14:textId="77777777" w:rsidTr="00831509">
        <w:trPr>
          <w:trHeight w:val="383"/>
        </w:trPr>
        <w:tc>
          <w:tcPr>
            <w:tcW w:w="12485" w:type="dxa"/>
            <w:gridSpan w:val="4"/>
            <w:vMerge w:val="restart"/>
          </w:tcPr>
          <w:p w14:paraId="4B7915CA"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3: </w:t>
            </w:r>
            <w:r w:rsidRPr="006F6CA9">
              <w:rPr>
                <w:rFonts w:asciiTheme="minorHAnsi" w:hAnsiTheme="minorHAnsi"/>
                <w:color w:val="F26522"/>
                <w:sz w:val="24"/>
              </w:rPr>
              <w:t xml:space="preserve">Increased confidence, </w:t>
            </w:r>
            <w:proofErr w:type="gramStart"/>
            <w:r w:rsidRPr="006F6CA9">
              <w:rPr>
                <w:rFonts w:asciiTheme="minorHAnsi" w:hAnsiTheme="minorHAnsi"/>
                <w:color w:val="F26522"/>
                <w:sz w:val="24"/>
              </w:rPr>
              <w:t>knowledge</w:t>
            </w:r>
            <w:proofErr w:type="gramEnd"/>
            <w:r w:rsidRPr="006F6CA9">
              <w:rPr>
                <w:rFonts w:asciiTheme="minorHAnsi" w:hAnsiTheme="minorHAnsi"/>
                <w:color w:val="F26522"/>
                <w:sz w:val="24"/>
              </w:rPr>
              <w:t xml:space="preserve"> and skills of all staff in teaching PE and sport</w:t>
            </w:r>
          </w:p>
        </w:tc>
        <w:tc>
          <w:tcPr>
            <w:tcW w:w="3076" w:type="dxa"/>
          </w:tcPr>
          <w:p w14:paraId="7F45C038"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70CA0003" w14:textId="77777777" w:rsidTr="00831509">
        <w:trPr>
          <w:trHeight w:val="291"/>
        </w:trPr>
        <w:tc>
          <w:tcPr>
            <w:tcW w:w="12485" w:type="dxa"/>
            <w:gridSpan w:val="4"/>
            <w:vMerge/>
            <w:tcBorders>
              <w:top w:val="nil"/>
            </w:tcBorders>
          </w:tcPr>
          <w:p w14:paraId="4A098EC7" w14:textId="77777777" w:rsidR="008E77E5" w:rsidRPr="006F6CA9" w:rsidRDefault="008E77E5">
            <w:pPr>
              <w:rPr>
                <w:rFonts w:asciiTheme="minorHAnsi" w:hAnsiTheme="minorHAnsi"/>
                <w:sz w:val="2"/>
                <w:szCs w:val="2"/>
              </w:rPr>
            </w:pPr>
          </w:p>
        </w:tc>
        <w:tc>
          <w:tcPr>
            <w:tcW w:w="3076" w:type="dxa"/>
          </w:tcPr>
          <w:p w14:paraId="6BB74474" w14:textId="77777777"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rsidRPr="006F6CA9" w14:paraId="7B8E89EC" w14:textId="77777777" w:rsidTr="00831509">
        <w:trPr>
          <w:trHeight w:val="405"/>
        </w:trPr>
        <w:tc>
          <w:tcPr>
            <w:tcW w:w="3941" w:type="dxa"/>
          </w:tcPr>
          <w:p w14:paraId="106F6642" w14:textId="77777777"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14:paraId="1CB2AC7F" w14:textId="77777777"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14:paraId="0D9058A9" w14:textId="77777777"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14:paraId="75A5FAAC" w14:textId="2249710F" w:rsidR="008E77E5" w:rsidRPr="006F6CA9" w:rsidRDefault="002063A1">
            <w:pPr>
              <w:pStyle w:val="TableParagraph"/>
              <w:ind w:left="0"/>
              <w:rPr>
                <w:rFonts w:asciiTheme="minorHAnsi" w:hAnsiTheme="minorHAnsi"/>
                <w:sz w:val="24"/>
              </w:rPr>
            </w:pPr>
            <w:r>
              <w:rPr>
                <w:rFonts w:asciiTheme="minorHAnsi" w:hAnsiTheme="minorHAnsi"/>
                <w:sz w:val="24"/>
              </w:rPr>
              <w:t>£1</w:t>
            </w:r>
            <w:r w:rsidR="00627240">
              <w:rPr>
                <w:rFonts w:asciiTheme="minorHAnsi" w:hAnsiTheme="minorHAnsi"/>
                <w:sz w:val="24"/>
              </w:rPr>
              <w:t>,275</w:t>
            </w:r>
          </w:p>
        </w:tc>
      </w:tr>
      <w:tr w:rsidR="008E77E5" w:rsidRPr="006F6CA9" w14:paraId="1E57B39E" w14:textId="77777777" w:rsidTr="00831509">
        <w:trPr>
          <w:trHeight w:val="2049"/>
        </w:trPr>
        <w:tc>
          <w:tcPr>
            <w:tcW w:w="3941" w:type="dxa"/>
          </w:tcPr>
          <w:p w14:paraId="2CDCB2FA" w14:textId="1B630A34" w:rsidR="008E77E5" w:rsidRPr="006F6CA9" w:rsidRDefault="0038714D">
            <w:pPr>
              <w:pStyle w:val="TableParagraph"/>
              <w:ind w:left="0"/>
              <w:rPr>
                <w:rFonts w:asciiTheme="minorHAnsi" w:hAnsiTheme="minorHAnsi"/>
                <w:sz w:val="24"/>
              </w:rPr>
            </w:pPr>
            <w:r>
              <w:rPr>
                <w:rFonts w:asciiTheme="minorHAnsi" w:hAnsiTheme="minorHAnsi"/>
                <w:sz w:val="24"/>
              </w:rPr>
              <w:t xml:space="preserve">Consistent </w:t>
            </w:r>
            <w:r w:rsidR="00831509">
              <w:rPr>
                <w:rFonts w:asciiTheme="minorHAnsi" w:hAnsiTheme="minorHAnsi"/>
                <w:sz w:val="24"/>
              </w:rPr>
              <w:t>high-quality</w:t>
            </w:r>
            <w:r>
              <w:rPr>
                <w:rFonts w:asciiTheme="minorHAnsi" w:hAnsiTheme="minorHAnsi"/>
                <w:sz w:val="24"/>
              </w:rPr>
              <w:t xml:space="preserve"> learning across the school</w:t>
            </w:r>
          </w:p>
        </w:tc>
        <w:tc>
          <w:tcPr>
            <w:tcW w:w="3458" w:type="dxa"/>
          </w:tcPr>
          <w:p w14:paraId="04C6FC45" w14:textId="4D2F435C" w:rsidR="0038714D" w:rsidRDefault="0038714D">
            <w:pPr>
              <w:pStyle w:val="TableParagraph"/>
              <w:ind w:left="0"/>
              <w:rPr>
                <w:rFonts w:asciiTheme="minorHAnsi" w:hAnsiTheme="minorHAnsi"/>
                <w:sz w:val="24"/>
              </w:rPr>
            </w:pPr>
            <w:r>
              <w:rPr>
                <w:rFonts w:asciiTheme="minorHAnsi" w:hAnsiTheme="minorHAnsi"/>
                <w:sz w:val="24"/>
              </w:rPr>
              <w:t>Regular CPD opportunities through the SSP</w:t>
            </w:r>
            <w:r w:rsidR="00DE703D">
              <w:rPr>
                <w:rFonts w:asciiTheme="minorHAnsi" w:hAnsiTheme="minorHAnsi"/>
                <w:sz w:val="24"/>
              </w:rPr>
              <w:t xml:space="preserve"> for PE coordinator and staff</w:t>
            </w:r>
            <w:r w:rsidR="008E3CD3">
              <w:rPr>
                <w:rFonts w:asciiTheme="minorHAnsi" w:hAnsiTheme="minorHAnsi"/>
                <w:sz w:val="24"/>
              </w:rPr>
              <w:t>.</w:t>
            </w:r>
          </w:p>
          <w:p w14:paraId="2937FE89" w14:textId="48675CB2" w:rsidR="008E3CD3" w:rsidRDefault="008E3CD3">
            <w:pPr>
              <w:pStyle w:val="TableParagraph"/>
              <w:ind w:left="0"/>
              <w:rPr>
                <w:rFonts w:asciiTheme="minorHAnsi" w:hAnsiTheme="minorHAnsi"/>
                <w:sz w:val="24"/>
              </w:rPr>
            </w:pPr>
          </w:p>
          <w:p w14:paraId="405BF92C" w14:textId="2372E507" w:rsidR="003529A6" w:rsidRDefault="003529A6">
            <w:pPr>
              <w:pStyle w:val="TableParagraph"/>
              <w:ind w:left="0"/>
              <w:rPr>
                <w:rFonts w:asciiTheme="minorHAnsi" w:hAnsiTheme="minorHAnsi"/>
                <w:sz w:val="24"/>
              </w:rPr>
            </w:pPr>
          </w:p>
          <w:p w14:paraId="09C9016E" w14:textId="7F48A22A" w:rsidR="003529A6" w:rsidRDefault="003529A6">
            <w:pPr>
              <w:pStyle w:val="TableParagraph"/>
              <w:ind w:left="0"/>
              <w:rPr>
                <w:rFonts w:asciiTheme="minorHAnsi" w:hAnsiTheme="minorHAnsi"/>
                <w:sz w:val="24"/>
              </w:rPr>
            </w:pPr>
          </w:p>
          <w:p w14:paraId="208210DB" w14:textId="38CD751B" w:rsidR="003529A6" w:rsidRDefault="003529A6">
            <w:pPr>
              <w:pStyle w:val="TableParagraph"/>
              <w:ind w:left="0"/>
              <w:rPr>
                <w:rFonts w:asciiTheme="minorHAnsi" w:hAnsiTheme="minorHAnsi"/>
                <w:sz w:val="24"/>
              </w:rPr>
            </w:pPr>
          </w:p>
          <w:p w14:paraId="3D125497" w14:textId="77777777" w:rsidR="003529A6" w:rsidRDefault="003529A6">
            <w:pPr>
              <w:pStyle w:val="TableParagraph"/>
              <w:ind w:left="0"/>
              <w:rPr>
                <w:rFonts w:asciiTheme="minorHAnsi" w:hAnsiTheme="minorHAnsi"/>
                <w:sz w:val="24"/>
              </w:rPr>
            </w:pPr>
          </w:p>
          <w:p w14:paraId="1B361640" w14:textId="4D4E73B8" w:rsidR="008E3CD3" w:rsidRDefault="008E3CD3">
            <w:pPr>
              <w:pStyle w:val="TableParagraph"/>
              <w:ind w:left="0"/>
              <w:rPr>
                <w:rFonts w:asciiTheme="minorHAnsi" w:hAnsiTheme="minorHAnsi"/>
                <w:sz w:val="24"/>
              </w:rPr>
            </w:pPr>
            <w:r>
              <w:rPr>
                <w:rFonts w:asciiTheme="minorHAnsi" w:hAnsiTheme="minorHAnsi"/>
                <w:sz w:val="24"/>
              </w:rPr>
              <w:t xml:space="preserve">Premier Education providing lunch time clubs for PP children and those who are less active. 2 x </w:t>
            </w:r>
            <w:proofErr w:type="gramStart"/>
            <w:r>
              <w:rPr>
                <w:rFonts w:asciiTheme="minorHAnsi" w:hAnsiTheme="minorHAnsi"/>
                <w:sz w:val="24"/>
              </w:rPr>
              <w:t>30 minute</w:t>
            </w:r>
            <w:proofErr w:type="gramEnd"/>
            <w:r>
              <w:rPr>
                <w:rFonts w:asciiTheme="minorHAnsi" w:hAnsiTheme="minorHAnsi"/>
                <w:sz w:val="24"/>
              </w:rPr>
              <w:t xml:space="preserve"> sessions every Wednesday.</w:t>
            </w:r>
          </w:p>
          <w:p w14:paraId="55BA25E5" w14:textId="614CAA0A" w:rsidR="008E3CD3" w:rsidRDefault="008E3CD3">
            <w:pPr>
              <w:pStyle w:val="TableParagraph"/>
              <w:ind w:left="0"/>
              <w:rPr>
                <w:rFonts w:asciiTheme="minorHAnsi" w:hAnsiTheme="minorHAnsi"/>
                <w:sz w:val="24"/>
              </w:rPr>
            </w:pPr>
          </w:p>
          <w:p w14:paraId="55243865" w14:textId="699450B5" w:rsidR="008E3CD3" w:rsidRDefault="008E3CD3">
            <w:pPr>
              <w:pStyle w:val="TableParagraph"/>
              <w:ind w:left="0"/>
              <w:rPr>
                <w:rFonts w:asciiTheme="minorHAnsi" w:hAnsiTheme="minorHAnsi"/>
                <w:sz w:val="24"/>
              </w:rPr>
            </w:pPr>
          </w:p>
          <w:p w14:paraId="79E91DAC" w14:textId="5953F86C" w:rsidR="008E3CD3" w:rsidRDefault="008E3CD3">
            <w:pPr>
              <w:pStyle w:val="TableParagraph"/>
              <w:ind w:left="0"/>
              <w:rPr>
                <w:rFonts w:asciiTheme="minorHAnsi" w:hAnsiTheme="minorHAnsi"/>
                <w:sz w:val="24"/>
              </w:rPr>
            </w:pPr>
            <w:r>
              <w:rPr>
                <w:rFonts w:asciiTheme="minorHAnsi" w:hAnsiTheme="minorHAnsi"/>
                <w:sz w:val="24"/>
              </w:rPr>
              <w:t xml:space="preserve">High quality multi-sports </w:t>
            </w:r>
            <w:proofErr w:type="gramStart"/>
            <w:r>
              <w:rPr>
                <w:rFonts w:asciiTheme="minorHAnsi" w:hAnsiTheme="minorHAnsi"/>
                <w:sz w:val="24"/>
              </w:rPr>
              <w:t>clubs</w:t>
            </w:r>
            <w:proofErr w:type="gramEnd"/>
            <w:r>
              <w:rPr>
                <w:rFonts w:asciiTheme="minorHAnsi" w:hAnsiTheme="minorHAnsi"/>
                <w:sz w:val="24"/>
              </w:rPr>
              <w:t xml:space="preserve"> afterschool, subsidised for PP children</w:t>
            </w:r>
            <w:r w:rsidR="00627240">
              <w:rPr>
                <w:rFonts w:asciiTheme="minorHAnsi" w:hAnsiTheme="minorHAnsi"/>
                <w:sz w:val="24"/>
              </w:rPr>
              <w:t>, and additional CPD opportunities for staff across school to observe and take part.</w:t>
            </w:r>
          </w:p>
          <w:p w14:paraId="0CA32E96" w14:textId="1D6D76B0" w:rsidR="00DE703D" w:rsidRDefault="00DE703D">
            <w:pPr>
              <w:pStyle w:val="TableParagraph"/>
              <w:ind w:left="0"/>
              <w:rPr>
                <w:rFonts w:asciiTheme="minorHAnsi" w:hAnsiTheme="minorHAnsi"/>
                <w:sz w:val="24"/>
              </w:rPr>
            </w:pPr>
          </w:p>
          <w:p w14:paraId="0B6F0C9E" w14:textId="77777777" w:rsidR="00E9330C" w:rsidRDefault="00E9330C">
            <w:pPr>
              <w:pStyle w:val="TableParagraph"/>
              <w:ind w:left="0"/>
              <w:rPr>
                <w:rFonts w:asciiTheme="minorHAnsi" w:hAnsiTheme="minorHAnsi"/>
                <w:sz w:val="24"/>
              </w:rPr>
            </w:pPr>
          </w:p>
          <w:p w14:paraId="49982F1B" w14:textId="53F8AB6E" w:rsidR="00DE703D" w:rsidRDefault="003529A6">
            <w:pPr>
              <w:pStyle w:val="TableParagraph"/>
              <w:ind w:left="0"/>
              <w:rPr>
                <w:rFonts w:asciiTheme="minorHAnsi" w:hAnsiTheme="minorHAnsi"/>
                <w:sz w:val="24"/>
              </w:rPr>
            </w:pPr>
            <w:r>
              <w:rPr>
                <w:rFonts w:asciiTheme="minorHAnsi" w:hAnsiTheme="minorHAnsi"/>
                <w:sz w:val="24"/>
              </w:rPr>
              <w:t>Sports Lead working with Sports Partnership and MAT Sports Leads, developing the implementation of the ACE curriculum through modelling outstanding PE lessons.</w:t>
            </w:r>
          </w:p>
          <w:p w14:paraId="05D59001" w14:textId="51AA20B2" w:rsidR="003529A6" w:rsidRDefault="003529A6">
            <w:pPr>
              <w:pStyle w:val="TableParagraph"/>
              <w:ind w:left="0"/>
              <w:rPr>
                <w:rFonts w:asciiTheme="minorHAnsi" w:hAnsiTheme="minorHAnsi"/>
                <w:sz w:val="24"/>
              </w:rPr>
            </w:pPr>
            <w:r>
              <w:rPr>
                <w:rFonts w:asciiTheme="minorHAnsi" w:hAnsiTheme="minorHAnsi"/>
                <w:sz w:val="24"/>
              </w:rPr>
              <w:t>CPD in PE scheduled throughout the year.</w:t>
            </w:r>
          </w:p>
          <w:p w14:paraId="1D4A5875" w14:textId="77777777" w:rsidR="00D13130" w:rsidRDefault="00D13130" w:rsidP="00D13130">
            <w:pPr>
              <w:pStyle w:val="TableParagraph"/>
              <w:ind w:left="0"/>
              <w:rPr>
                <w:rFonts w:asciiTheme="minorHAnsi" w:hAnsiTheme="minorHAnsi"/>
                <w:sz w:val="24"/>
              </w:rPr>
            </w:pPr>
          </w:p>
          <w:p w14:paraId="29CAE588" w14:textId="4E0819C7" w:rsidR="00D13130" w:rsidRPr="006F6CA9" w:rsidRDefault="00D13130" w:rsidP="00321C49">
            <w:pPr>
              <w:pStyle w:val="TableParagraph"/>
              <w:ind w:left="0"/>
              <w:rPr>
                <w:rFonts w:asciiTheme="minorHAnsi" w:hAnsiTheme="minorHAnsi"/>
                <w:sz w:val="24"/>
              </w:rPr>
            </w:pPr>
          </w:p>
        </w:tc>
        <w:tc>
          <w:tcPr>
            <w:tcW w:w="1663" w:type="dxa"/>
          </w:tcPr>
          <w:p w14:paraId="4A5759F9" w14:textId="5883C0C6" w:rsidR="00DE703D" w:rsidRDefault="00DE703D" w:rsidP="00321C49">
            <w:pPr>
              <w:pStyle w:val="TableParagraph"/>
              <w:ind w:left="0"/>
              <w:rPr>
                <w:rFonts w:asciiTheme="minorHAnsi" w:hAnsiTheme="minorHAnsi"/>
                <w:sz w:val="24"/>
              </w:rPr>
            </w:pPr>
            <w:r>
              <w:rPr>
                <w:rFonts w:asciiTheme="minorHAnsi" w:hAnsiTheme="minorHAnsi"/>
                <w:sz w:val="24"/>
              </w:rPr>
              <w:t xml:space="preserve"> </w:t>
            </w:r>
            <w:r w:rsidR="003529A6">
              <w:rPr>
                <w:rFonts w:asciiTheme="minorHAnsi" w:hAnsiTheme="minorHAnsi"/>
                <w:sz w:val="24"/>
              </w:rPr>
              <w:t>Included in £13,350 already budgeted in section 1</w:t>
            </w:r>
          </w:p>
          <w:p w14:paraId="2F2B0B8D" w14:textId="25254E73" w:rsidR="00DE703D" w:rsidRDefault="00DE703D" w:rsidP="00321C49">
            <w:pPr>
              <w:pStyle w:val="TableParagraph"/>
              <w:ind w:left="0"/>
              <w:rPr>
                <w:rFonts w:asciiTheme="minorHAnsi" w:hAnsiTheme="minorHAnsi"/>
                <w:sz w:val="24"/>
              </w:rPr>
            </w:pPr>
          </w:p>
          <w:p w14:paraId="233F4E19" w14:textId="4EA3D106" w:rsidR="008E3CD3" w:rsidRDefault="008E3CD3" w:rsidP="00321C49">
            <w:pPr>
              <w:pStyle w:val="TableParagraph"/>
              <w:ind w:left="0"/>
              <w:rPr>
                <w:rFonts w:asciiTheme="minorHAnsi" w:hAnsiTheme="minorHAnsi"/>
                <w:sz w:val="24"/>
              </w:rPr>
            </w:pPr>
          </w:p>
          <w:p w14:paraId="7D96B901" w14:textId="1A4455CC" w:rsidR="008E3CD3" w:rsidRDefault="008E3CD3" w:rsidP="00321C49">
            <w:pPr>
              <w:pStyle w:val="TableParagraph"/>
              <w:ind w:left="0"/>
              <w:rPr>
                <w:rFonts w:asciiTheme="minorHAnsi" w:hAnsiTheme="minorHAnsi"/>
                <w:sz w:val="24"/>
              </w:rPr>
            </w:pPr>
          </w:p>
          <w:p w14:paraId="4A9C4575" w14:textId="682164E1" w:rsidR="008E3CD3" w:rsidRDefault="008E3CD3" w:rsidP="00321C49">
            <w:pPr>
              <w:pStyle w:val="TableParagraph"/>
              <w:ind w:left="0"/>
              <w:rPr>
                <w:rFonts w:asciiTheme="minorHAnsi" w:hAnsiTheme="minorHAnsi"/>
                <w:sz w:val="24"/>
              </w:rPr>
            </w:pPr>
          </w:p>
          <w:p w14:paraId="64280199" w14:textId="0F73096E" w:rsidR="008E3CD3" w:rsidRDefault="008E3CD3" w:rsidP="00321C49">
            <w:pPr>
              <w:pStyle w:val="TableParagraph"/>
              <w:ind w:left="0"/>
              <w:rPr>
                <w:rFonts w:asciiTheme="minorHAnsi" w:hAnsiTheme="minorHAnsi"/>
                <w:sz w:val="24"/>
              </w:rPr>
            </w:pPr>
            <w:r>
              <w:rPr>
                <w:rFonts w:asciiTheme="minorHAnsi" w:hAnsiTheme="minorHAnsi"/>
                <w:sz w:val="24"/>
              </w:rPr>
              <w:t>£42.50 per week</w:t>
            </w:r>
          </w:p>
          <w:p w14:paraId="4B3D6E11" w14:textId="42B875CB" w:rsidR="00627240" w:rsidRDefault="00627240" w:rsidP="00321C49">
            <w:pPr>
              <w:pStyle w:val="TableParagraph"/>
              <w:ind w:left="0"/>
              <w:rPr>
                <w:rFonts w:asciiTheme="minorHAnsi" w:hAnsiTheme="minorHAnsi"/>
                <w:sz w:val="24"/>
              </w:rPr>
            </w:pPr>
            <w:r>
              <w:rPr>
                <w:rFonts w:asciiTheme="minorHAnsi" w:hAnsiTheme="minorHAnsi"/>
                <w:sz w:val="24"/>
              </w:rPr>
              <w:t>X 30 weeks:</w:t>
            </w:r>
          </w:p>
          <w:p w14:paraId="398BD44C" w14:textId="0B96A92A" w:rsidR="00627240" w:rsidRDefault="00627240" w:rsidP="00321C49">
            <w:pPr>
              <w:pStyle w:val="TableParagraph"/>
              <w:ind w:left="0"/>
              <w:rPr>
                <w:rFonts w:asciiTheme="minorHAnsi" w:hAnsiTheme="minorHAnsi"/>
                <w:sz w:val="24"/>
              </w:rPr>
            </w:pPr>
            <w:r>
              <w:rPr>
                <w:rFonts w:asciiTheme="minorHAnsi" w:hAnsiTheme="minorHAnsi"/>
                <w:sz w:val="24"/>
              </w:rPr>
              <w:t>£1,275</w:t>
            </w:r>
          </w:p>
          <w:p w14:paraId="068B69E0" w14:textId="77777777" w:rsidR="00DE703D" w:rsidRDefault="00DE703D" w:rsidP="00321C49">
            <w:pPr>
              <w:pStyle w:val="TableParagraph"/>
              <w:ind w:left="0"/>
              <w:rPr>
                <w:rFonts w:asciiTheme="minorHAnsi" w:hAnsiTheme="minorHAnsi"/>
                <w:sz w:val="24"/>
              </w:rPr>
            </w:pPr>
          </w:p>
          <w:p w14:paraId="0B1F14D0" w14:textId="77777777" w:rsidR="00831509" w:rsidRDefault="00831509" w:rsidP="00321C49">
            <w:pPr>
              <w:pStyle w:val="TableParagraph"/>
              <w:ind w:left="0"/>
              <w:rPr>
                <w:rFonts w:asciiTheme="minorHAnsi" w:hAnsiTheme="minorHAnsi"/>
                <w:sz w:val="24"/>
              </w:rPr>
            </w:pPr>
          </w:p>
          <w:p w14:paraId="17F36102" w14:textId="77777777" w:rsidR="00E607BC" w:rsidRDefault="00E607BC" w:rsidP="00DE703D">
            <w:pPr>
              <w:pStyle w:val="TableParagraph"/>
              <w:ind w:left="0"/>
              <w:rPr>
                <w:rFonts w:asciiTheme="minorHAnsi" w:hAnsiTheme="minorHAnsi"/>
                <w:sz w:val="24"/>
              </w:rPr>
            </w:pPr>
          </w:p>
          <w:p w14:paraId="392B5DEF" w14:textId="77777777" w:rsidR="003529A6" w:rsidRDefault="003529A6" w:rsidP="00DE703D">
            <w:pPr>
              <w:pStyle w:val="TableParagraph"/>
              <w:ind w:left="0"/>
              <w:rPr>
                <w:rFonts w:asciiTheme="minorHAnsi" w:hAnsiTheme="minorHAnsi"/>
                <w:sz w:val="24"/>
              </w:rPr>
            </w:pPr>
          </w:p>
          <w:p w14:paraId="7CC56972" w14:textId="77777777" w:rsidR="003529A6" w:rsidRDefault="003529A6" w:rsidP="00DE703D">
            <w:pPr>
              <w:pStyle w:val="TableParagraph"/>
              <w:ind w:left="0"/>
              <w:rPr>
                <w:rFonts w:asciiTheme="minorHAnsi" w:hAnsiTheme="minorHAnsi"/>
                <w:sz w:val="24"/>
              </w:rPr>
            </w:pPr>
          </w:p>
          <w:p w14:paraId="795589E6" w14:textId="77777777" w:rsidR="003529A6" w:rsidRDefault="003529A6" w:rsidP="00DE703D">
            <w:pPr>
              <w:pStyle w:val="TableParagraph"/>
              <w:ind w:left="0"/>
              <w:rPr>
                <w:rFonts w:asciiTheme="minorHAnsi" w:hAnsiTheme="minorHAnsi"/>
                <w:sz w:val="24"/>
              </w:rPr>
            </w:pPr>
          </w:p>
          <w:p w14:paraId="67D45B89" w14:textId="01B5E84D" w:rsidR="003529A6" w:rsidRPr="006F6CA9" w:rsidRDefault="003529A6" w:rsidP="00DE703D">
            <w:pPr>
              <w:pStyle w:val="TableParagraph"/>
              <w:ind w:left="0"/>
              <w:rPr>
                <w:rFonts w:asciiTheme="minorHAnsi" w:hAnsiTheme="minorHAnsi"/>
                <w:sz w:val="24"/>
              </w:rPr>
            </w:pPr>
            <w:r>
              <w:rPr>
                <w:rFonts w:asciiTheme="minorHAnsi" w:hAnsiTheme="minorHAnsi"/>
                <w:sz w:val="24"/>
              </w:rPr>
              <w:t>Included in £13,350 already budgeted in section 1</w:t>
            </w:r>
          </w:p>
        </w:tc>
        <w:tc>
          <w:tcPr>
            <w:tcW w:w="3423" w:type="dxa"/>
          </w:tcPr>
          <w:p w14:paraId="7C3D55D7" w14:textId="77777777" w:rsidR="008E77E5" w:rsidRDefault="003B3097">
            <w:pPr>
              <w:pStyle w:val="TableParagraph"/>
              <w:ind w:left="0"/>
              <w:rPr>
                <w:rFonts w:asciiTheme="minorHAnsi" w:hAnsiTheme="minorHAnsi"/>
                <w:sz w:val="24"/>
              </w:rPr>
            </w:pPr>
            <w:r>
              <w:rPr>
                <w:rFonts w:asciiTheme="minorHAnsi" w:hAnsiTheme="minorHAnsi"/>
                <w:sz w:val="24"/>
              </w:rPr>
              <w:t>High quality teaching in all aspects of the PE curriculum</w:t>
            </w:r>
          </w:p>
          <w:p w14:paraId="416C7EF2" w14:textId="4081A36D" w:rsidR="003B3097" w:rsidRDefault="003B3097">
            <w:pPr>
              <w:pStyle w:val="TableParagraph"/>
              <w:ind w:left="0"/>
              <w:rPr>
                <w:rFonts w:asciiTheme="minorHAnsi" w:hAnsiTheme="minorHAnsi"/>
                <w:sz w:val="24"/>
              </w:rPr>
            </w:pPr>
            <w:r>
              <w:rPr>
                <w:rFonts w:asciiTheme="minorHAnsi" w:hAnsiTheme="minorHAnsi"/>
                <w:sz w:val="24"/>
              </w:rPr>
              <w:t>Pupils achieving expected and above</w:t>
            </w:r>
            <w:r w:rsidR="003529A6">
              <w:rPr>
                <w:rFonts w:asciiTheme="minorHAnsi" w:hAnsiTheme="minorHAnsi"/>
                <w:sz w:val="24"/>
              </w:rPr>
              <w:t xml:space="preserve"> in PE. CPD schedule set up for the year</w:t>
            </w:r>
          </w:p>
          <w:p w14:paraId="6508CB55" w14:textId="77777777" w:rsidR="00E9330C" w:rsidRDefault="00E9330C">
            <w:pPr>
              <w:pStyle w:val="TableParagraph"/>
              <w:ind w:left="0"/>
              <w:rPr>
                <w:rFonts w:asciiTheme="minorHAnsi" w:hAnsiTheme="minorHAnsi"/>
                <w:sz w:val="24"/>
              </w:rPr>
            </w:pPr>
          </w:p>
          <w:p w14:paraId="55B2217E" w14:textId="5DA49EF5" w:rsidR="00D13130" w:rsidRDefault="00D13130" w:rsidP="00D13130">
            <w:pPr>
              <w:pStyle w:val="TableParagraph"/>
              <w:ind w:left="0"/>
              <w:rPr>
                <w:rFonts w:asciiTheme="minorHAnsi" w:hAnsiTheme="minorHAnsi"/>
                <w:sz w:val="24"/>
              </w:rPr>
            </w:pPr>
            <w:r>
              <w:rPr>
                <w:rFonts w:asciiTheme="minorHAnsi" w:hAnsiTheme="minorHAnsi"/>
                <w:sz w:val="24"/>
              </w:rPr>
              <w:t>Progression in PE skills and knowledge developed in line with year group curriculum expectations</w:t>
            </w:r>
            <w:r w:rsidR="00627240">
              <w:rPr>
                <w:rFonts w:asciiTheme="minorHAnsi" w:hAnsiTheme="minorHAnsi"/>
                <w:sz w:val="24"/>
              </w:rPr>
              <w:t xml:space="preserve">. Staff on rota to </w:t>
            </w:r>
          </w:p>
          <w:p w14:paraId="2DBBCE7F" w14:textId="77777777" w:rsidR="00D13130" w:rsidRDefault="00D13130" w:rsidP="00D13130">
            <w:pPr>
              <w:pStyle w:val="TableParagraph"/>
              <w:ind w:left="0"/>
              <w:rPr>
                <w:rFonts w:asciiTheme="minorHAnsi" w:hAnsiTheme="minorHAnsi"/>
                <w:sz w:val="24"/>
              </w:rPr>
            </w:pPr>
          </w:p>
          <w:p w14:paraId="1BF707F2" w14:textId="77777777" w:rsidR="00D13130" w:rsidRDefault="00D13130" w:rsidP="00D13130">
            <w:pPr>
              <w:pStyle w:val="TableParagraph"/>
              <w:ind w:left="0"/>
              <w:rPr>
                <w:rFonts w:asciiTheme="minorHAnsi" w:hAnsiTheme="minorHAnsi"/>
                <w:sz w:val="24"/>
              </w:rPr>
            </w:pPr>
            <w:r>
              <w:rPr>
                <w:rFonts w:asciiTheme="minorHAnsi" w:hAnsiTheme="minorHAnsi"/>
                <w:sz w:val="24"/>
              </w:rPr>
              <w:t>Confidence in developing their knowledge of the subject and how to use curriculum manuals to plan a sequence of skill progression for their year group</w:t>
            </w:r>
          </w:p>
          <w:p w14:paraId="6EF8A12F" w14:textId="77777777" w:rsidR="00D13130" w:rsidRDefault="00D13130" w:rsidP="00D13130">
            <w:pPr>
              <w:pStyle w:val="TableParagraph"/>
              <w:ind w:left="0"/>
              <w:rPr>
                <w:rFonts w:asciiTheme="minorHAnsi" w:hAnsiTheme="minorHAnsi"/>
                <w:sz w:val="24"/>
              </w:rPr>
            </w:pPr>
          </w:p>
          <w:p w14:paraId="3F24FF50" w14:textId="77777777" w:rsidR="00D13130" w:rsidRDefault="00D13130">
            <w:pPr>
              <w:pStyle w:val="TableParagraph"/>
              <w:ind w:left="0"/>
              <w:rPr>
                <w:rFonts w:asciiTheme="minorHAnsi" w:hAnsiTheme="minorHAnsi"/>
                <w:sz w:val="24"/>
              </w:rPr>
            </w:pPr>
          </w:p>
          <w:p w14:paraId="48FD7C71" w14:textId="22A4D3E8" w:rsidR="00E607BC" w:rsidRDefault="003529A6">
            <w:pPr>
              <w:pStyle w:val="TableParagraph"/>
              <w:ind w:left="0"/>
              <w:rPr>
                <w:rFonts w:asciiTheme="minorHAnsi" w:hAnsiTheme="minorHAnsi"/>
                <w:sz w:val="24"/>
              </w:rPr>
            </w:pPr>
            <w:r>
              <w:rPr>
                <w:rFonts w:asciiTheme="minorHAnsi" w:hAnsiTheme="minorHAnsi"/>
                <w:sz w:val="24"/>
              </w:rPr>
              <w:t>BS (Sports Lead) already planned in ‘Impact Days’ with visiting sports leads, who will come into school and model outstanding practice.</w:t>
            </w:r>
          </w:p>
          <w:p w14:paraId="2862305E" w14:textId="3EA1171E" w:rsidR="003529A6" w:rsidRDefault="003529A6">
            <w:pPr>
              <w:pStyle w:val="TableParagraph"/>
              <w:ind w:left="0"/>
              <w:rPr>
                <w:rFonts w:asciiTheme="minorHAnsi" w:hAnsiTheme="minorHAnsi"/>
                <w:sz w:val="24"/>
              </w:rPr>
            </w:pPr>
            <w:r>
              <w:rPr>
                <w:rFonts w:asciiTheme="minorHAnsi" w:hAnsiTheme="minorHAnsi"/>
                <w:sz w:val="24"/>
              </w:rPr>
              <w:t>Trips to tournaments and events booked in throughout the year, exposing teaching staff across school to models of best practice.</w:t>
            </w:r>
          </w:p>
          <w:p w14:paraId="4500AECB" w14:textId="57D89666" w:rsidR="003529A6" w:rsidRDefault="003529A6">
            <w:pPr>
              <w:pStyle w:val="TableParagraph"/>
              <w:ind w:left="0"/>
              <w:rPr>
                <w:rFonts w:asciiTheme="minorHAnsi" w:hAnsiTheme="minorHAnsi"/>
                <w:sz w:val="24"/>
              </w:rPr>
            </w:pPr>
            <w:r>
              <w:rPr>
                <w:rFonts w:asciiTheme="minorHAnsi" w:hAnsiTheme="minorHAnsi"/>
                <w:sz w:val="24"/>
              </w:rPr>
              <w:t>Staff to complete personal development plans to track the impact of these events upon their own practice.</w:t>
            </w:r>
          </w:p>
          <w:p w14:paraId="5987D1E3" w14:textId="77777777" w:rsidR="00E607BC" w:rsidRDefault="00E607BC">
            <w:pPr>
              <w:pStyle w:val="TableParagraph"/>
              <w:ind w:left="0"/>
              <w:rPr>
                <w:rFonts w:asciiTheme="minorHAnsi" w:hAnsiTheme="minorHAnsi"/>
                <w:sz w:val="24"/>
              </w:rPr>
            </w:pPr>
          </w:p>
          <w:p w14:paraId="6F25EAF7" w14:textId="77777777" w:rsidR="00E607BC" w:rsidRDefault="00E607BC">
            <w:pPr>
              <w:pStyle w:val="TableParagraph"/>
              <w:ind w:left="0"/>
              <w:rPr>
                <w:rFonts w:asciiTheme="minorHAnsi" w:hAnsiTheme="minorHAnsi"/>
                <w:sz w:val="24"/>
              </w:rPr>
            </w:pPr>
          </w:p>
          <w:p w14:paraId="3D130483" w14:textId="77777777" w:rsidR="00E607BC" w:rsidRDefault="00E607BC">
            <w:pPr>
              <w:pStyle w:val="TableParagraph"/>
              <w:ind w:left="0"/>
              <w:rPr>
                <w:rFonts w:asciiTheme="minorHAnsi" w:hAnsiTheme="minorHAnsi"/>
                <w:sz w:val="24"/>
              </w:rPr>
            </w:pPr>
          </w:p>
          <w:p w14:paraId="4056546C" w14:textId="77777777" w:rsidR="00E607BC" w:rsidRDefault="00E607BC">
            <w:pPr>
              <w:pStyle w:val="TableParagraph"/>
              <w:ind w:left="0"/>
              <w:rPr>
                <w:rFonts w:asciiTheme="minorHAnsi" w:hAnsiTheme="minorHAnsi"/>
                <w:sz w:val="24"/>
              </w:rPr>
            </w:pPr>
          </w:p>
          <w:p w14:paraId="7E1425D2" w14:textId="77777777" w:rsidR="00E607BC" w:rsidRDefault="00E607BC">
            <w:pPr>
              <w:pStyle w:val="TableParagraph"/>
              <w:ind w:left="0"/>
              <w:rPr>
                <w:rFonts w:asciiTheme="minorHAnsi" w:hAnsiTheme="minorHAnsi"/>
                <w:sz w:val="24"/>
              </w:rPr>
            </w:pPr>
          </w:p>
          <w:p w14:paraId="0B6D41A2" w14:textId="77777777" w:rsidR="00831509" w:rsidRDefault="00831509">
            <w:pPr>
              <w:pStyle w:val="TableParagraph"/>
              <w:ind w:left="0"/>
              <w:rPr>
                <w:rFonts w:asciiTheme="minorHAnsi" w:hAnsiTheme="minorHAnsi"/>
                <w:sz w:val="24"/>
              </w:rPr>
            </w:pPr>
          </w:p>
          <w:p w14:paraId="30B5FD47" w14:textId="77777777" w:rsidR="00831509" w:rsidRDefault="00831509">
            <w:pPr>
              <w:pStyle w:val="TableParagraph"/>
              <w:ind w:left="0"/>
              <w:rPr>
                <w:rFonts w:asciiTheme="minorHAnsi" w:hAnsiTheme="minorHAnsi"/>
                <w:sz w:val="24"/>
              </w:rPr>
            </w:pPr>
          </w:p>
          <w:p w14:paraId="4BCB9354" w14:textId="77777777" w:rsidR="001D763F" w:rsidRDefault="001D763F">
            <w:pPr>
              <w:pStyle w:val="TableParagraph"/>
              <w:ind w:left="0"/>
              <w:rPr>
                <w:rFonts w:asciiTheme="minorHAnsi" w:hAnsiTheme="minorHAnsi"/>
                <w:sz w:val="24"/>
              </w:rPr>
            </w:pPr>
          </w:p>
          <w:p w14:paraId="332AC8B1" w14:textId="77777777" w:rsidR="001D763F" w:rsidRDefault="001D763F">
            <w:pPr>
              <w:pStyle w:val="TableParagraph"/>
              <w:ind w:left="0"/>
              <w:rPr>
                <w:rFonts w:asciiTheme="minorHAnsi" w:hAnsiTheme="minorHAnsi"/>
                <w:sz w:val="24"/>
              </w:rPr>
            </w:pPr>
          </w:p>
          <w:p w14:paraId="4944113E" w14:textId="77777777" w:rsidR="001D763F" w:rsidRDefault="001D763F">
            <w:pPr>
              <w:pStyle w:val="TableParagraph"/>
              <w:ind w:left="0"/>
              <w:rPr>
                <w:rFonts w:asciiTheme="minorHAnsi" w:hAnsiTheme="minorHAnsi"/>
                <w:sz w:val="24"/>
              </w:rPr>
            </w:pPr>
          </w:p>
          <w:p w14:paraId="337EB74F" w14:textId="77777777" w:rsidR="001D763F" w:rsidRDefault="001D763F">
            <w:pPr>
              <w:pStyle w:val="TableParagraph"/>
              <w:ind w:left="0"/>
              <w:rPr>
                <w:rFonts w:asciiTheme="minorHAnsi" w:hAnsiTheme="minorHAnsi"/>
                <w:sz w:val="24"/>
              </w:rPr>
            </w:pPr>
          </w:p>
          <w:p w14:paraId="20708EB7" w14:textId="77777777" w:rsidR="001D763F" w:rsidRDefault="001D763F">
            <w:pPr>
              <w:pStyle w:val="TableParagraph"/>
              <w:ind w:left="0"/>
              <w:rPr>
                <w:rFonts w:asciiTheme="minorHAnsi" w:hAnsiTheme="minorHAnsi"/>
                <w:sz w:val="24"/>
              </w:rPr>
            </w:pPr>
          </w:p>
          <w:p w14:paraId="58C87B66" w14:textId="1F4B2253" w:rsidR="001D763F" w:rsidRPr="006F6CA9" w:rsidRDefault="001D763F">
            <w:pPr>
              <w:pStyle w:val="TableParagraph"/>
              <w:ind w:left="0"/>
              <w:rPr>
                <w:rFonts w:asciiTheme="minorHAnsi" w:hAnsiTheme="minorHAnsi"/>
                <w:sz w:val="24"/>
              </w:rPr>
            </w:pPr>
          </w:p>
        </w:tc>
        <w:tc>
          <w:tcPr>
            <w:tcW w:w="3076" w:type="dxa"/>
          </w:tcPr>
          <w:p w14:paraId="1E32CFB9" w14:textId="77777777" w:rsidR="008E77E5" w:rsidRPr="006F6CA9" w:rsidRDefault="008E77E5">
            <w:pPr>
              <w:pStyle w:val="TableParagraph"/>
              <w:ind w:left="0"/>
              <w:rPr>
                <w:rFonts w:asciiTheme="minorHAnsi" w:hAnsiTheme="minorHAnsi"/>
                <w:sz w:val="24"/>
              </w:rPr>
            </w:pPr>
          </w:p>
        </w:tc>
      </w:tr>
      <w:tr w:rsidR="008E77E5" w:rsidRPr="006F6CA9" w14:paraId="212C67F5" w14:textId="77777777" w:rsidTr="00831509">
        <w:trPr>
          <w:trHeight w:val="305"/>
        </w:trPr>
        <w:tc>
          <w:tcPr>
            <w:tcW w:w="12485" w:type="dxa"/>
            <w:gridSpan w:val="4"/>
            <w:vMerge w:val="restart"/>
          </w:tcPr>
          <w:p w14:paraId="25926BD9"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4: </w:t>
            </w:r>
            <w:r w:rsidRPr="006F6CA9">
              <w:rPr>
                <w:rFonts w:asciiTheme="minorHAnsi" w:hAnsiTheme="minorHAnsi"/>
                <w:color w:val="F26522"/>
                <w:sz w:val="24"/>
              </w:rPr>
              <w:t>Broader experience of a range of sports and activities offered to all pupils</w:t>
            </w:r>
          </w:p>
        </w:tc>
        <w:tc>
          <w:tcPr>
            <w:tcW w:w="3076" w:type="dxa"/>
          </w:tcPr>
          <w:p w14:paraId="7D402730"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7E274D33" w14:textId="77777777" w:rsidTr="00831509">
        <w:trPr>
          <w:trHeight w:val="305"/>
        </w:trPr>
        <w:tc>
          <w:tcPr>
            <w:tcW w:w="12485" w:type="dxa"/>
            <w:gridSpan w:val="4"/>
            <w:vMerge/>
            <w:tcBorders>
              <w:top w:val="nil"/>
            </w:tcBorders>
          </w:tcPr>
          <w:p w14:paraId="3F9CDDDF" w14:textId="77777777" w:rsidR="008E77E5" w:rsidRPr="006F6CA9" w:rsidRDefault="008E77E5">
            <w:pPr>
              <w:rPr>
                <w:rFonts w:asciiTheme="minorHAnsi" w:hAnsiTheme="minorHAnsi"/>
                <w:sz w:val="2"/>
                <w:szCs w:val="2"/>
              </w:rPr>
            </w:pPr>
          </w:p>
        </w:tc>
        <w:tc>
          <w:tcPr>
            <w:tcW w:w="3076" w:type="dxa"/>
          </w:tcPr>
          <w:p w14:paraId="7FF892DE" w14:textId="77777777"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rsidRPr="006F6CA9" w14:paraId="48F77474" w14:textId="77777777" w:rsidTr="00831509">
        <w:trPr>
          <w:trHeight w:val="397"/>
        </w:trPr>
        <w:tc>
          <w:tcPr>
            <w:tcW w:w="3941" w:type="dxa"/>
          </w:tcPr>
          <w:p w14:paraId="44C995CA" w14:textId="77777777"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14:paraId="04842E65" w14:textId="77777777" w:rsidR="008E77E5" w:rsidRPr="002063A1" w:rsidRDefault="006F6CA9">
            <w:pPr>
              <w:pStyle w:val="TableParagraph"/>
              <w:spacing w:before="16"/>
              <w:ind w:left="1733" w:right="1712"/>
              <w:jc w:val="center"/>
              <w:rPr>
                <w:rFonts w:asciiTheme="minorHAnsi" w:hAnsiTheme="minorHAnsi"/>
                <w:b/>
                <w:sz w:val="24"/>
              </w:rPr>
            </w:pPr>
            <w:r w:rsidRPr="002063A1">
              <w:rPr>
                <w:rFonts w:asciiTheme="minorHAnsi" w:hAnsiTheme="minorHAnsi"/>
                <w:b/>
                <w:color w:val="231F20"/>
                <w:sz w:val="24"/>
              </w:rPr>
              <w:t>Implementation</w:t>
            </w:r>
          </w:p>
        </w:tc>
        <w:tc>
          <w:tcPr>
            <w:tcW w:w="3423" w:type="dxa"/>
          </w:tcPr>
          <w:p w14:paraId="5DF47B28" w14:textId="77777777"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14:paraId="07259CA7" w14:textId="1148FFB9" w:rsidR="008E77E5" w:rsidRPr="006F6CA9" w:rsidRDefault="008E3CD3">
            <w:pPr>
              <w:pStyle w:val="TableParagraph"/>
              <w:ind w:left="0"/>
              <w:rPr>
                <w:rFonts w:asciiTheme="minorHAnsi" w:hAnsiTheme="minorHAnsi"/>
                <w:sz w:val="24"/>
              </w:rPr>
            </w:pPr>
            <w:r>
              <w:rPr>
                <w:rFonts w:asciiTheme="minorHAnsi" w:hAnsiTheme="minorHAnsi"/>
                <w:sz w:val="24"/>
              </w:rPr>
              <w:t>£1,500</w:t>
            </w:r>
            <w:r w:rsidR="003529A6">
              <w:rPr>
                <w:rFonts w:asciiTheme="minorHAnsi" w:hAnsiTheme="minorHAnsi"/>
                <w:sz w:val="24"/>
              </w:rPr>
              <w:t xml:space="preserve"> (to be funded through roll-over funds from previous academic year)</w:t>
            </w:r>
          </w:p>
        </w:tc>
      </w:tr>
      <w:tr w:rsidR="0043797C" w:rsidRPr="006F6CA9" w14:paraId="67431888" w14:textId="77777777" w:rsidTr="00831509">
        <w:trPr>
          <w:trHeight w:val="2172"/>
        </w:trPr>
        <w:tc>
          <w:tcPr>
            <w:tcW w:w="3941" w:type="dxa"/>
          </w:tcPr>
          <w:p w14:paraId="78CFA35F" w14:textId="2C411D4C" w:rsidR="0043797C" w:rsidRPr="006F6CA9" w:rsidRDefault="008E3CD3" w:rsidP="0043797C">
            <w:pPr>
              <w:pStyle w:val="TableParagraph"/>
              <w:spacing w:line="257" w:lineRule="exact"/>
              <w:ind w:left="28"/>
              <w:rPr>
                <w:rFonts w:asciiTheme="minorHAnsi" w:hAnsiTheme="minorHAnsi"/>
                <w:sz w:val="24"/>
              </w:rPr>
            </w:pPr>
            <w:r>
              <w:rPr>
                <w:rFonts w:asciiTheme="minorHAnsi" w:hAnsiTheme="minorHAnsi"/>
                <w:sz w:val="24"/>
              </w:rPr>
              <w:t>Disadvantaged children have access to a wide range of outdoor education</w:t>
            </w:r>
          </w:p>
        </w:tc>
        <w:tc>
          <w:tcPr>
            <w:tcW w:w="3458" w:type="dxa"/>
          </w:tcPr>
          <w:p w14:paraId="057692D9" w14:textId="0B011271" w:rsidR="008E3CD3" w:rsidRDefault="008E3CD3" w:rsidP="008E3CD3">
            <w:pPr>
              <w:pStyle w:val="TableParagraph"/>
              <w:ind w:left="0"/>
              <w:rPr>
                <w:rFonts w:asciiTheme="minorHAnsi" w:hAnsiTheme="minorHAnsi"/>
                <w:sz w:val="24"/>
              </w:rPr>
            </w:pPr>
            <w:r>
              <w:rPr>
                <w:rFonts w:asciiTheme="minorHAnsi" w:hAnsiTheme="minorHAnsi"/>
                <w:sz w:val="24"/>
              </w:rPr>
              <w:t xml:space="preserve">Forest School training to develop well-being and broader opportunities for disadvantaged children. </w:t>
            </w:r>
          </w:p>
          <w:p w14:paraId="7B27F8CE" w14:textId="77777777" w:rsidR="0043797C" w:rsidRDefault="0043797C" w:rsidP="0043797C">
            <w:pPr>
              <w:pStyle w:val="TableParagraph"/>
              <w:ind w:left="0"/>
              <w:rPr>
                <w:rFonts w:asciiTheme="minorHAnsi" w:hAnsiTheme="minorHAnsi"/>
                <w:sz w:val="24"/>
              </w:rPr>
            </w:pPr>
          </w:p>
          <w:p w14:paraId="50BB5AFD" w14:textId="5E535E8C" w:rsidR="008E3CD3" w:rsidRPr="002063A1" w:rsidRDefault="008E3CD3" w:rsidP="0043797C">
            <w:pPr>
              <w:pStyle w:val="TableParagraph"/>
              <w:ind w:left="0"/>
              <w:rPr>
                <w:rFonts w:asciiTheme="minorHAnsi" w:hAnsiTheme="minorHAnsi"/>
                <w:sz w:val="24"/>
              </w:rPr>
            </w:pPr>
            <w:r>
              <w:rPr>
                <w:rFonts w:asciiTheme="minorHAnsi" w:hAnsiTheme="minorHAnsi"/>
                <w:sz w:val="24"/>
              </w:rPr>
              <w:t>Outdoor learning equipment</w:t>
            </w:r>
          </w:p>
        </w:tc>
        <w:tc>
          <w:tcPr>
            <w:tcW w:w="1663" w:type="dxa"/>
          </w:tcPr>
          <w:p w14:paraId="1ED75F69" w14:textId="77777777" w:rsidR="0043797C" w:rsidRDefault="008E3CD3" w:rsidP="0043797C">
            <w:pPr>
              <w:pStyle w:val="TableParagraph"/>
              <w:ind w:left="0"/>
              <w:rPr>
                <w:rFonts w:asciiTheme="minorHAnsi" w:hAnsiTheme="minorHAnsi"/>
                <w:sz w:val="24"/>
              </w:rPr>
            </w:pPr>
            <w:r>
              <w:rPr>
                <w:rFonts w:asciiTheme="minorHAnsi" w:hAnsiTheme="minorHAnsi"/>
                <w:sz w:val="24"/>
              </w:rPr>
              <w:t>£1,100</w:t>
            </w:r>
          </w:p>
          <w:p w14:paraId="46382F0C" w14:textId="77777777" w:rsidR="008E3CD3" w:rsidRDefault="008E3CD3" w:rsidP="0043797C">
            <w:pPr>
              <w:pStyle w:val="TableParagraph"/>
              <w:ind w:left="0"/>
              <w:rPr>
                <w:rFonts w:asciiTheme="minorHAnsi" w:hAnsiTheme="minorHAnsi"/>
                <w:sz w:val="24"/>
              </w:rPr>
            </w:pPr>
          </w:p>
          <w:p w14:paraId="47EF2150" w14:textId="77777777" w:rsidR="008E3CD3" w:rsidRDefault="008E3CD3" w:rsidP="0043797C">
            <w:pPr>
              <w:pStyle w:val="TableParagraph"/>
              <w:ind w:left="0"/>
              <w:rPr>
                <w:rFonts w:asciiTheme="minorHAnsi" w:hAnsiTheme="minorHAnsi"/>
                <w:sz w:val="24"/>
              </w:rPr>
            </w:pPr>
          </w:p>
          <w:p w14:paraId="4A27FECB" w14:textId="77777777" w:rsidR="008E3CD3" w:rsidRDefault="008E3CD3" w:rsidP="0043797C">
            <w:pPr>
              <w:pStyle w:val="TableParagraph"/>
              <w:ind w:left="0"/>
              <w:rPr>
                <w:rFonts w:asciiTheme="minorHAnsi" w:hAnsiTheme="minorHAnsi"/>
                <w:sz w:val="24"/>
              </w:rPr>
            </w:pPr>
          </w:p>
          <w:p w14:paraId="294D7C6C" w14:textId="77777777" w:rsidR="008E3CD3" w:rsidRDefault="008E3CD3" w:rsidP="0043797C">
            <w:pPr>
              <w:pStyle w:val="TableParagraph"/>
              <w:ind w:left="0"/>
              <w:rPr>
                <w:rFonts w:asciiTheme="minorHAnsi" w:hAnsiTheme="minorHAnsi"/>
                <w:sz w:val="24"/>
              </w:rPr>
            </w:pPr>
          </w:p>
          <w:p w14:paraId="3E9E6FE8" w14:textId="1D4B2235" w:rsidR="008E3CD3" w:rsidRPr="002063A1" w:rsidRDefault="008E3CD3" w:rsidP="0043797C">
            <w:pPr>
              <w:pStyle w:val="TableParagraph"/>
              <w:ind w:left="0"/>
              <w:rPr>
                <w:rFonts w:asciiTheme="minorHAnsi" w:hAnsiTheme="minorHAnsi"/>
                <w:sz w:val="24"/>
              </w:rPr>
            </w:pPr>
            <w:r>
              <w:rPr>
                <w:rFonts w:asciiTheme="minorHAnsi" w:hAnsiTheme="minorHAnsi"/>
                <w:sz w:val="24"/>
              </w:rPr>
              <w:t>£400</w:t>
            </w:r>
          </w:p>
        </w:tc>
        <w:tc>
          <w:tcPr>
            <w:tcW w:w="3423" w:type="dxa"/>
          </w:tcPr>
          <w:p w14:paraId="1C43F2D7" w14:textId="77777777" w:rsidR="00A117AC" w:rsidRDefault="008E3CD3" w:rsidP="0043797C">
            <w:pPr>
              <w:pStyle w:val="TableParagraph"/>
              <w:ind w:left="0"/>
              <w:rPr>
                <w:rFonts w:asciiTheme="minorHAnsi" w:hAnsiTheme="minorHAnsi"/>
                <w:sz w:val="24"/>
              </w:rPr>
            </w:pPr>
            <w:proofErr w:type="spellStart"/>
            <w:r>
              <w:rPr>
                <w:rFonts w:asciiTheme="minorHAnsi" w:hAnsiTheme="minorHAnsi"/>
                <w:sz w:val="24"/>
              </w:rPr>
              <w:t>D.Rees</w:t>
            </w:r>
            <w:proofErr w:type="spellEnd"/>
            <w:r>
              <w:rPr>
                <w:rFonts w:asciiTheme="minorHAnsi" w:hAnsiTheme="minorHAnsi"/>
                <w:sz w:val="24"/>
              </w:rPr>
              <w:t xml:space="preserve"> completed Forest School Leader training August 2021. Forest School sessions to be available for PP children from Sept 21. Broader training opportunities for staff across school, to increase number of PP children who can take part in Forest School sessions.</w:t>
            </w:r>
          </w:p>
          <w:p w14:paraId="0FB83707" w14:textId="77777777" w:rsidR="008E3CD3" w:rsidRDefault="008E3CD3" w:rsidP="0043797C">
            <w:pPr>
              <w:pStyle w:val="TableParagraph"/>
              <w:ind w:left="0"/>
              <w:rPr>
                <w:rFonts w:asciiTheme="minorHAnsi" w:hAnsiTheme="minorHAnsi"/>
                <w:sz w:val="24"/>
              </w:rPr>
            </w:pPr>
          </w:p>
          <w:p w14:paraId="2923B686" w14:textId="30C86088" w:rsidR="008E3CD3" w:rsidRDefault="008E3CD3" w:rsidP="008E3CD3">
            <w:pPr>
              <w:pStyle w:val="TableParagraph"/>
              <w:ind w:left="0"/>
              <w:rPr>
                <w:rFonts w:asciiTheme="minorHAnsi" w:hAnsiTheme="minorHAnsi"/>
                <w:sz w:val="24"/>
              </w:rPr>
            </w:pPr>
            <w:r>
              <w:rPr>
                <w:rFonts w:asciiTheme="minorHAnsi" w:hAnsiTheme="minorHAnsi"/>
                <w:sz w:val="24"/>
              </w:rPr>
              <w:t xml:space="preserve">Disadvantaged children access outdoor education – </w:t>
            </w:r>
            <w:r w:rsidR="003529A6">
              <w:rPr>
                <w:rFonts w:asciiTheme="minorHAnsi" w:hAnsiTheme="minorHAnsi"/>
                <w:sz w:val="24"/>
              </w:rPr>
              <w:t>greater</w:t>
            </w:r>
            <w:r>
              <w:rPr>
                <w:rFonts w:asciiTheme="minorHAnsi" w:hAnsiTheme="minorHAnsi"/>
                <w:sz w:val="24"/>
              </w:rPr>
              <w:t xml:space="preserve"> confidence and </w:t>
            </w:r>
            <w:r w:rsidR="003529A6">
              <w:rPr>
                <w:rFonts w:asciiTheme="minorHAnsi" w:hAnsiTheme="minorHAnsi"/>
                <w:sz w:val="24"/>
              </w:rPr>
              <w:t>resilience</w:t>
            </w:r>
            <w:r>
              <w:rPr>
                <w:rFonts w:asciiTheme="minorHAnsi" w:hAnsiTheme="minorHAnsi"/>
                <w:sz w:val="24"/>
              </w:rPr>
              <w:t>. Improved attendance for PP persistent absentees.</w:t>
            </w:r>
          </w:p>
          <w:p w14:paraId="5F37E282" w14:textId="75C7DEB8" w:rsidR="008E3CD3" w:rsidRPr="006F6CA9" w:rsidRDefault="008E3CD3" w:rsidP="0043797C">
            <w:pPr>
              <w:pStyle w:val="TableParagraph"/>
              <w:ind w:left="0"/>
              <w:rPr>
                <w:rFonts w:asciiTheme="minorHAnsi" w:hAnsiTheme="minorHAnsi"/>
                <w:sz w:val="24"/>
              </w:rPr>
            </w:pPr>
          </w:p>
        </w:tc>
        <w:tc>
          <w:tcPr>
            <w:tcW w:w="3076" w:type="dxa"/>
          </w:tcPr>
          <w:p w14:paraId="7DF97D26" w14:textId="0937D582" w:rsidR="0043797C" w:rsidRPr="006F6CA9" w:rsidRDefault="0043797C" w:rsidP="002063A1">
            <w:pPr>
              <w:pStyle w:val="TableParagraph"/>
              <w:ind w:left="0"/>
              <w:rPr>
                <w:rFonts w:asciiTheme="minorHAnsi" w:hAnsiTheme="minorHAnsi"/>
                <w:sz w:val="24"/>
              </w:rPr>
            </w:pPr>
          </w:p>
        </w:tc>
      </w:tr>
    </w:tbl>
    <w:p w14:paraId="141111D2" w14:textId="77777777" w:rsidR="008E77E5" w:rsidRDefault="008E77E5">
      <w:pPr>
        <w:rPr>
          <w:rFonts w:ascii="Times New Roman"/>
          <w:sz w:val="24"/>
        </w:rPr>
        <w:sectPr w:rsidR="008E77E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14:paraId="2B1806A3" w14:textId="77777777">
        <w:trPr>
          <w:trHeight w:val="352"/>
        </w:trPr>
        <w:tc>
          <w:tcPr>
            <w:tcW w:w="12302" w:type="dxa"/>
            <w:gridSpan w:val="4"/>
            <w:vMerge w:val="restart"/>
          </w:tcPr>
          <w:p w14:paraId="6DE554CB" w14:textId="77777777" w:rsidR="008E77E5" w:rsidRDefault="006F6CA9">
            <w:pPr>
              <w:pStyle w:val="TableParagraph"/>
              <w:spacing w:line="257" w:lineRule="exact"/>
              <w:ind w:left="28"/>
              <w:rPr>
                <w:sz w:val="24"/>
              </w:rPr>
            </w:pPr>
            <w:r>
              <w:rPr>
                <w:b/>
                <w:color w:val="F26522"/>
                <w:sz w:val="24"/>
              </w:rPr>
              <w:lastRenderedPageBreak/>
              <w:t xml:space="preserve">Key indicator 5: </w:t>
            </w:r>
            <w:r>
              <w:rPr>
                <w:color w:val="F26522"/>
                <w:sz w:val="24"/>
              </w:rPr>
              <w:t>Increased participation in competitive sport</w:t>
            </w:r>
          </w:p>
        </w:tc>
        <w:tc>
          <w:tcPr>
            <w:tcW w:w="3076" w:type="dxa"/>
          </w:tcPr>
          <w:p w14:paraId="11F2CFBB" w14:textId="77777777" w:rsidR="008E77E5" w:rsidRDefault="006F6CA9">
            <w:pPr>
              <w:pStyle w:val="TableParagraph"/>
              <w:spacing w:line="257" w:lineRule="exact"/>
              <w:ind w:left="28"/>
              <w:rPr>
                <w:sz w:val="24"/>
              </w:rPr>
            </w:pPr>
            <w:r>
              <w:rPr>
                <w:color w:val="231F20"/>
                <w:sz w:val="24"/>
              </w:rPr>
              <w:t>Percentage of total allocation:</w:t>
            </w:r>
          </w:p>
        </w:tc>
      </w:tr>
      <w:tr w:rsidR="008E77E5" w14:paraId="2737889F" w14:textId="77777777">
        <w:trPr>
          <w:trHeight w:val="296"/>
        </w:trPr>
        <w:tc>
          <w:tcPr>
            <w:tcW w:w="12302" w:type="dxa"/>
            <w:gridSpan w:val="4"/>
            <w:vMerge/>
            <w:tcBorders>
              <w:top w:val="nil"/>
            </w:tcBorders>
          </w:tcPr>
          <w:p w14:paraId="53C35C8D" w14:textId="77777777" w:rsidR="008E77E5" w:rsidRDefault="008E77E5">
            <w:pPr>
              <w:rPr>
                <w:sz w:val="2"/>
                <w:szCs w:val="2"/>
              </w:rPr>
            </w:pPr>
          </w:p>
        </w:tc>
        <w:tc>
          <w:tcPr>
            <w:tcW w:w="3076" w:type="dxa"/>
          </w:tcPr>
          <w:p w14:paraId="08C2760D" w14:textId="77777777"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14:paraId="6E1237B2" w14:textId="77777777">
        <w:trPr>
          <w:trHeight w:val="402"/>
        </w:trPr>
        <w:tc>
          <w:tcPr>
            <w:tcW w:w="3758" w:type="dxa"/>
          </w:tcPr>
          <w:p w14:paraId="18810292" w14:textId="77777777" w:rsidR="008E77E5" w:rsidRDefault="006F6CA9">
            <w:pPr>
              <w:pStyle w:val="TableParagraph"/>
              <w:spacing w:before="16"/>
              <w:ind w:left="1554" w:right="1534"/>
              <w:jc w:val="center"/>
              <w:rPr>
                <w:b/>
                <w:sz w:val="24"/>
              </w:rPr>
            </w:pPr>
            <w:r>
              <w:rPr>
                <w:b/>
                <w:color w:val="231F20"/>
                <w:sz w:val="24"/>
              </w:rPr>
              <w:t>Intent</w:t>
            </w:r>
          </w:p>
        </w:tc>
        <w:tc>
          <w:tcPr>
            <w:tcW w:w="5121" w:type="dxa"/>
            <w:gridSpan w:val="2"/>
          </w:tcPr>
          <w:p w14:paraId="284C6778" w14:textId="77777777" w:rsidR="008E77E5" w:rsidRDefault="006F6CA9">
            <w:pPr>
              <w:pStyle w:val="TableParagraph"/>
              <w:spacing w:before="16"/>
              <w:ind w:left="1733" w:right="1712"/>
              <w:jc w:val="center"/>
              <w:rPr>
                <w:b/>
                <w:sz w:val="24"/>
              </w:rPr>
            </w:pPr>
            <w:r>
              <w:rPr>
                <w:b/>
                <w:color w:val="231F20"/>
                <w:sz w:val="24"/>
              </w:rPr>
              <w:t>Implementation</w:t>
            </w:r>
          </w:p>
        </w:tc>
        <w:tc>
          <w:tcPr>
            <w:tcW w:w="3423" w:type="dxa"/>
          </w:tcPr>
          <w:p w14:paraId="162A2490" w14:textId="77777777" w:rsidR="008E77E5" w:rsidRDefault="006F6CA9">
            <w:pPr>
              <w:pStyle w:val="TableParagraph"/>
              <w:spacing w:before="16"/>
              <w:ind w:left="1346" w:right="1325"/>
              <w:jc w:val="center"/>
              <w:rPr>
                <w:b/>
                <w:sz w:val="24"/>
              </w:rPr>
            </w:pPr>
            <w:r>
              <w:rPr>
                <w:b/>
                <w:color w:val="231F20"/>
                <w:sz w:val="24"/>
              </w:rPr>
              <w:t>Impact</w:t>
            </w:r>
          </w:p>
        </w:tc>
        <w:tc>
          <w:tcPr>
            <w:tcW w:w="3076" w:type="dxa"/>
          </w:tcPr>
          <w:p w14:paraId="69C9641A" w14:textId="1D0E022D" w:rsidR="008E77E5" w:rsidRPr="006F6CA9" w:rsidRDefault="003529A6">
            <w:pPr>
              <w:pStyle w:val="TableParagraph"/>
              <w:ind w:left="0"/>
              <w:rPr>
                <w:rFonts w:asciiTheme="minorHAnsi" w:hAnsiTheme="minorHAnsi"/>
                <w:sz w:val="24"/>
              </w:rPr>
            </w:pPr>
            <w:r>
              <w:rPr>
                <w:rFonts w:asciiTheme="minorHAnsi" w:hAnsiTheme="minorHAnsi"/>
                <w:sz w:val="24"/>
              </w:rPr>
              <w:t>Included in £4,750 DSP fund and £13,350 investment in Sports Lead</w:t>
            </w:r>
          </w:p>
        </w:tc>
      </w:tr>
      <w:tr w:rsidR="008E77E5" w14:paraId="75940570" w14:textId="77777777">
        <w:trPr>
          <w:trHeight w:val="334"/>
        </w:trPr>
        <w:tc>
          <w:tcPr>
            <w:tcW w:w="3758" w:type="dxa"/>
            <w:tcBorders>
              <w:bottom w:val="nil"/>
            </w:tcBorders>
          </w:tcPr>
          <w:p w14:paraId="4BEFAA57" w14:textId="77777777" w:rsidR="008E77E5" w:rsidRDefault="006F6CA9">
            <w:pPr>
              <w:pStyle w:val="TableParagraph"/>
              <w:spacing w:before="16"/>
              <w:rPr>
                <w:sz w:val="24"/>
              </w:rPr>
            </w:pPr>
            <w:r>
              <w:rPr>
                <w:color w:val="231F20"/>
                <w:sz w:val="24"/>
              </w:rPr>
              <w:t>Your school focus should be clear</w:t>
            </w:r>
          </w:p>
        </w:tc>
        <w:tc>
          <w:tcPr>
            <w:tcW w:w="3458" w:type="dxa"/>
            <w:tcBorders>
              <w:bottom w:val="nil"/>
            </w:tcBorders>
          </w:tcPr>
          <w:p w14:paraId="44669D0D" w14:textId="77777777" w:rsidR="008E77E5" w:rsidRDefault="006F6CA9">
            <w:pPr>
              <w:pStyle w:val="TableParagraph"/>
              <w:spacing w:before="16"/>
              <w:rPr>
                <w:sz w:val="24"/>
              </w:rPr>
            </w:pPr>
            <w:r>
              <w:rPr>
                <w:color w:val="231F20"/>
                <w:sz w:val="24"/>
              </w:rPr>
              <w:t>Make sure your actions to</w:t>
            </w:r>
          </w:p>
        </w:tc>
        <w:tc>
          <w:tcPr>
            <w:tcW w:w="1663" w:type="dxa"/>
            <w:tcBorders>
              <w:bottom w:val="nil"/>
            </w:tcBorders>
          </w:tcPr>
          <w:p w14:paraId="2FA3E692" w14:textId="77777777" w:rsidR="008E77E5" w:rsidRDefault="006F6CA9">
            <w:pPr>
              <w:pStyle w:val="TableParagraph"/>
              <w:spacing w:before="16"/>
              <w:rPr>
                <w:sz w:val="24"/>
              </w:rPr>
            </w:pPr>
            <w:r>
              <w:rPr>
                <w:color w:val="231F20"/>
                <w:sz w:val="24"/>
              </w:rPr>
              <w:t>Funding</w:t>
            </w:r>
          </w:p>
        </w:tc>
        <w:tc>
          <w:tcPr>
            <w:tcW w:w="3423" w:type="dxa"/>
            <w:tcBorders>
              <w:bottom w:val="nil"/>
            </w:tcBorders>
          </w:tcPr>
          <w:p w14:paraId="3DD149A1" w14:textId="77777777" w:rsidR="008E77E5" w:rsidRDefault="006F6CA9">
            <w:pPr>
              <w:pStyle w:val="TableParagraph"/>
              <w:spacing w:before="16"/>
              <w:rPr>
                <w:sz w:val="24"/>
              </w:rPr>
            </w:pPr>
            <w:r>
              <w:rPr>
                <w:color w:val="231F20"/>
                <w:sz w:val="24"/>
              </w:rPr>
              <w:t>Evidence of impact: what do</w:t>
            </w:r>
          </w:p>
        </w:tc>
        <w:tc>
          <w:tcPr>
            <w:tcW w:w="3076" w:type="dxa"/>
            <w:tcBorders>
              <w:bottom w:val="nil"/>
            </w:tcBorders>
          </w:tcPr>
          <w:p w14:paraId="2102701E" w14:textId="77777777" w:rsidR="008E77E5" w:rsidRDefault="006F6CA9">
            <w:pPr>
              <w:pStyle w:val="TableParagraph"/>
              <w:spacing w:before="16"/>
              <w:rPr>
                <w:sz w:val="24"/>
              </w:rPr>
            </w:pPr>
            <w:r>
              <w:rPr>
                <w:color w:val="231F20"/>
                <w:sz w:val="24"/>
              </w:rPr>
              <w:t>Sustainability and suggested</w:t>
            </w:r>
          </w:p>
        </w:tc>
      </w:tr>
      <w:tr w:rsidR="008E77E5" w14:paraId="7A431AA4" w14:textId="77777777">
        <w:trPr>
          <w:trHeight w:val="288"/>
        </w:trPr>
        <w:tc>
          <w:tcPr>
            <w:tcW w:w="3758" w:type="dxa"/>
            <w:tcBorders>
              <w:top w:val="nil"/>
              <w:bottom w:val="nil"/>
            </w:tcBorders>
          </w:tcPr>
          <w:p w14:paraId="4AA19206" w14:textId="77777777" w:rsidR="008E77E5" w:rsidRDefault="006F6CA9">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336BBF3B" w14:textId="77777777" w:rsidR="008E77E5" w:rsidRDefault="006F6CA9">
            <w:pPr>
              <w:pStyle w:val="TableParagraph"/>
              <w:spacing w:line="263" w:lineRule="exact"/>
              <w:rPr>
                <w:sz w:val="24"/>
              </w:rPr>
            </w:pPr>
            <w:r>
              <w:rPr>
                <w:color w:val="231F20"/>
                <w:sz w:val="24"/>
              </w:rPr>
              <w:t>achieve are linked to your</w:t>
            </w:r>
          </w:p>
        </w:tc>
        <w:tc>
          <w:tcPr>
            <w:tcW w:w="1663" w:type="dxa"/>
            <w:tcBorders>
              <w:top w:val="nil"/>
              <w:bottom w:val="nil"/>
            </w:tcBorders>
          </w:tcPr>
          <w:p w14:paraId="4794061C" w14:textId="77777777" w:rsidR="008E77E5" w:rsidRDefault="006F6CA9">
            <w:pPr>
              <w:pStyle w:val="TableParagraph"/>
              <w:spacing w:line="263" w:lineRule="exact"/>
              <w:rPr>
                <w:sz w:val="24"/>
              </w:rPr>
            </w:pPr>
            <w:r>
              <w:rPr>
                <w:color w:val="231F20"/>
                <w:sz w:val="24"/>
              </w:rPr>
              <w:t>allocated:</w:t>
            </w:r>
          </w:p>
        </w:tc>
        <w:tc>
          <w:tcPr>
            <w:tcW w:w="3423" w:type="dxa"/>
            <w:tcBorders>
              <w:top w:val="nil"/>
              <w:bottom w:val="nil"/>
            </w:tcBorders>
          </w:tcPr>
          <w:p w14:paraId="14BB4B8C" w14:textId="77777777" w:rsidR="008E77E5" w:rsidRDefault="006F6CA9">
            <w:pPr>
              <w:pStyle w:val="TableParagraph"/>
              <w:spacing w:line="263" w:lineRule="exact"/>
              <w:rPr>
                <w:sz w:val="24"/>
              </w:rPr>
            </w:pPr>
            <w:r>
              <w:rPr>
                <w:color w:val="231F20"/>
                <w:sz w:val="24"/>
              </w:rPr>
              <w:t>pupils now know and what</w:t>
            </w:r>
          </w:p>
        </w:tc>
        <w:tc>
          <w:tcPr>
            <w:tcW w:w="3076" w:type="dxa"/>
            <w:tcBorders>
              <w:top w:val="nil"/>
              <w:bottom w:val="nil"/>
            </w:tcBorders>
          </w:tcPr>
          <w:p w14:paraId="704DF87F" w14:textId="77777777" w:rsidR="008E77E5" w:rsidRDefault="006F6CA9">
            <w:pPr>
              <w:pStyle w:val="TableParagraph"/>
              <w:spacing w:line="263" w:lineRule="exact"/>
              <w:rPr>
                <w:sz w:val="24"/>
              </w:rPr>
            </w:pPr>
            <w:r>
              <w:rPr>
                <w:color w:val="231F20"/>
                <w:sz w:val="24"/>
              </w:rPr>
              <w:t>next steps:</w:t>
            </w:r>
          </w:p>
        </w:tc>
      </w:tr>
      <w:tr w:rsidR="008E77E5" w14:paraId="7E4BA95E" w14:textId="77777777">
        <w:trPr>
          <w:trHeight w:val="287"/>
        </w:trPr>
        <w:tc>
          <w:tcPr>
            <w:tcW w:w="3758" w:type="dxa"/>
            <w:tcBorders>
              <w:top w:val="nil"/>
              <w:bottom w:val="nil"/>
            </w:tcBorders>
          </w:tcPr>
          <w:p w14:paraId="7B62052D" w14:textId="77777777" w:rsidR="008E77E5" w:rsidRDefault="006F6CA9">
            <w:pPr>
              <w:pStyle w:val="TableParagraph"/>
              <w:spacing w:line="263" w:lineRule="exact"/>
              <w:rPr>
                <w:sz w:val="24"/>
              </w:rPr>
            </w:pPr>
            <w:r>
              <w:rPr>
                <w:color w:val="231F20"/>
                <w:sz w:val="24"/>
              </w:rPr>
              <w:t>and be able to do and about</w:t>
            </w:r>
          </w:p>
        </w:tc>
        <w:tc>
          <w:tcPr>
            <w:tcW w:w="3458" w:type="dxa"/>
            <w:tcBorders>
              <w:top w:val="nil"/>
              <w:bottom w:val="nil"/>
            </w:tcBorders>
          </w:tcPr>
          <w:p w14:paraId="7A6D9C6F" w14:textId="77777777" w:rsidR="008E77E5" w:rsidRDefault="006F6CA9">
            <w:pPr>
              <w:pStyle w:val="TableParagraph"/>
              <w:spacing w:line="263" w:lineRule="exact"/>
              <w:rPr>
                <w:sz w:val="24"/>
              </w:rPr>
            </w:pPr>
            <w:r>
              <w:rPr>
                <w:color w:val="231F20"/>
                <w:sz w:val="24"/>
              </w:rPr>
              <w:t>intentions:</w:t>
            </w:r>
          </w:p>
        </w:tc>
        <w:tc>
          <w:tcPr>
            <w:tcW w:w="1663" w:type="dxa"/>
            <w:tcBorders>
              <w:top w:val="nil"/>
              <w:bottom w:val="nil"/>
            </w:tcBorders>
          </w:tcPr>
          <w:p w14:paraId="5A174FB9" w14:textId="77777777" w:rsidR="008E77E5" w:rsidRDefault="008E77E5">
            <w:pPr>
              <w:pStyle w:val="TableParagraph"/>
              <w:ind w:left="0"/>
              <w:rPr>
                <w:rFonts w:ascii="Times New Roman"/>
                <w:sz w:val="20"/>
              </w:rPr>
            </w:pPr>
          </w:p>
        </w:tc>
        <w:tc>
          <w:tcPr>
            <w:tcW w:w="3423" w:type="dxa"/>
            <w:tcBorders>
              <w:top w:val="nil"/>
              <w:bottom w:val="nil"/>
            </w:tcBorders>
          </w:tcPr>
          <w:p w14:paraId="4B5A60B8" w14:textId="77777777" w:rsidR="008E77E5" w:rsidRDefault="006F6CA9">
            <w:pPr>
              <w:pStyle w:val="TableParagraph"/>
              <w:spacing w:line="263" w:lineRule="exact"/>
              <w:rPr>
                <w:sz w:val="24"/>
              </w:rPr>
            </w:pPr>
            <w:r>
              <w:rPr>
                <w:color w:val="231F20"/>
                <w:sz w:val="24"/>
              </w:rPr>
              <w:t>can they now do? What has</w:t>
            </w:r>
          </w:p>
        </w:tc>
        <w:tc>
          <w:tcPr>
            <w:tcW w:w="3076" w:type="dxa"/>
            <w:tcBorders>
              <w:top w:val="nil"/>
              <w:bottom w:val="nil"/>
            </w:tcBorders>
          </w:tcPr>
          <w:p w14:paraId="653D5DFD" w14:textId="77777777" w:rsidR="008E77E5" w:rsidRDefault="008E77E5">
            <w:pPr>
              <w:pStyle w:val="TableParagraph"/>
              <w:ind w:left="0"/>
              <w:rPr>
                <w:rFonts w:ascii="Times New Roman"/>
                <w:sz w:val="20"/>
              </w:rPr>
            </w:pPr>
          </w:p>
        </w:tc>
      </w:tr>
      <w:tr w:rsidR="008E77E5" w14:paraId="2C468200" w14:textId="77777777">
        <w:trPr>
          <w:trHeight w:val="287"/>
        </w:trPr>
        <w:tc>
          <w:tcPr>
            <w:tcW w:w="3758" w:type="dxa"/>
            <w:tcBorders>
              <w:top w:val="nil"/>
              <w:bottom w:val="nil"/>
            </w:tcBorders>
          </w:tcPr>
          <w:p w14:paraId="37AD8205" w14:textId="77777777" w:rsidR="008E77E5" w:rsidRDefault="006F6CA9">
            <w:pPr>
              <w:pStyle w:val="TableParagraph"/>
              <w:spacing w:line="263" w:lineRule="exact"/>
              <w:rPr>
                <w:sz w:val="24"/>
              </w:rPr>
            </w:pPr>
            <w:r>
              <w:rPr>
                <w:color w:val="231F20"/>
                <w:sz w:val="24"/>
              </w:rPr>
              <w:t>what they need to learn and to</w:t>
            </w:r>
          </w:p>
        </w:tc>
        <w:tc>
          <w:tcPr>
            <w:tcW w:w="3458" w:type="dxa"/>
            <w:tcBorders>
              <w:top w:val="nil"/>
              <w:bottom w:val="nil"/>
            </w:tcBorders>
          </w:tcPr>
          <w:p w14:paraId="1661D1DC" w14:textId="77777777" w:rsidR="008E77E5" w:rsidRDefault="008E77E5">
            <w:pPr>
              <w:pStyle w:val="TableParagraph"/>
              <w:ind w:left="0"/>
              <w:rPr>
                <w:rFonts w:ascii="Times New Roman"/>
                <w:sz w:val="20"/>
              </w:rPr>
            </w:pPr>
          </w:p>
        </w:tc>
        <w:tc>
          <w:tcPr>
            <w:tcW w:w="1663" w:type="dxa"/>
            <w:tcBorders>
              <w:top w:val="nil"/>
              <w:bottom w:val="nil"/>
            </w:tcBorders>
          </w:tcPr>
          <w:p w14:paraId="41BCA8CF" w14:textId="77777777" w:rsidR="008E77E5" w:rsidRDefault="008E77E5">
            <w:pPr>
              <w:pStyle w:val="TableParagraph"/>
              <w:ind w:left="0"/>
              <w:rPr>
                <w:rFonts w:ascii="Times New Roman"/>
                <w:sz w:val="20"/>
              </w:rPr>
            </w:pPr>
          </w:p>
        </w:tc>
        <w:tc>
          <w:tcPr>
            <w:tcW w:w="3423" w:type="dxa"/>
            <w:tcBorders>
              <w:top w:val="nil"/>
              <w:bottom w:val="nil"/>
            </w:tcBorders>
          </w:tcPr>
          <w:p w14:paraId="7DA4D667" w14:textId="568EF095" w:rsidR="008E77E5" w:rsidRDefault="006F6CA9">
            <w:pPr>
              <w:pStyle w:val="TableParagraph"/>
              <w:spacing w:line="263" w:lineRule="exact"/>
              <w:rPr>
                <w:sz w:val="24"/>
              </w:rPr>
            </w:pPr>
            <w:r>
              <w:rPr>
                <w:color w:val="231F20"/>
                <w:sz w:val="24"/>
              </w:rPr>
              <w:t>changed?</w:t>
            </w:r>
          </w:p>
        </w:tc>
        <w:tc>
          <w:tcPr>
            <w:tcW w:w="3076" w:type="dxa"/>
            <w:tcBorders>
              <w:top w:val="nil"/>
              <w:bottom w:val="nil"/>
            </w:tcBorders>
          </w:tcPr>
          <w:p w14:paraId="37C21904" w14:textId="77777777" w:rsidR="008E77E5" w:rsidRDefault="008E77E5">
            <w:pPr>
              <w:pStyle w:val="TableParagraph"/>
              <w:ind w:left="0"/>
              <w:rPr>
                <w:rFonts w:ascii="Times New Roman"/>
                <w:sz w:val="20"/>
              </w:rPr>
            </w:pPr>
          </w:p>
        </w:tc>
      </w:tr>
      <w:tr w:rsidR="008E77E5" w14:paraId="7D9B3A98" w14:textId="77777777">
        <w:trPr>
          <w:trHeight w:val="273"/>
        </w:trPr>
        <w:tc>
          <w:tcPr>
            <w:tcW w:w="3758" w:type="dxa"/>
            <w:tcBorders>
              <w:top w:val="nil"/>
            </w:tcBorders>
          </w:tcPr>
          <w:p w14:paraId="27F601C8" w14:textId="77777777" w:rsidR="008E77E5" w:rsidRDefault="006F6CA9">
            <w:pPr>
              <w:pStyle w:val="TableParagraph"/>
              <w:spacing w:line="254" w:lineRule="exact"/>
              <w:rPr>
                <w:sz w:val="24"/>
              </w:rPr>
            </w:pPr>
            <w:r>
              <w:rPr>
                <w:color w:val="231F20"/>
                <w:sz w:val="24"/>
              </w:rPr>
              <w:t>consolidate through practice:</w:t>
            </w:r>
          </w:p>
        </w:tc>
        <w:tc>
          <w:tcPr>
            <w:tcW w:w="3458" w:type="dxa"/>
            <w:tcBorders>
              <w:top w:val="nil"/>
            </w:tcBorders>
          </w:tcPr>
          <w:p w14:paraId="23AF2FF2" w14:textId="77777777" w:rsidR="008E77E5" w:rsidRDefault="008E77E5">
            <w:pPr>
              <w:pStyle w:val="TableParagraph"/>
              <w:ind w:left="0"/>
              <w:rPr>
                <w:rFonts w:ascii="Times New Roman"/>
                <w:sz w:val="20"/>
              </w:rPr>
            </w:pPr>
          </w:p>
        </w:tc>
        <w:tc>
          <w:tcPr>
            <w:tcW w:w="1663" w:type="dxa"/>
            <w:tcBorders>
              <w:top w:val="nil"/>
            </w:tcBorders>
          </w:tcPr>
          <w:p w14:paraId="12CF2C09" w14:textId="77777777" w:rsidR="008E77E5" w:rsidRDefault="008E77E5">
            <w:pPr>
              <w:pStyle w:val="TableParagraph"/>
              <w:ind w:left="0"/>
              <w:rPr>
                <w:rFonts w:ascii="Times New Roman"/>
                <w:sz w:val="20"/>
              </w:rPr>
            </w:pPr>
          </w:p>
        </w:tc>
        <w:tc>
          <w:tcPr>
            <w:tcW w:w="3423" w:type="dxa"/>
            <w:tcBorders>
              <w:top w:val="nil"/>
            </w:tcBorders>
          </w:tcPr>
          <w:p w14:paraId="30D915EF" w14:textId="77777777" w:rsidR="008E77E5" w:rsidRDefault="008E77E5">
            <w:pPr>
              <w:pStyle w:val="TableParagraph"/>
              <w:ind w:left="0"/>
              <w:rPr>
                <w:rFonts w:ascii="Times New Roman"/>
                <w:sz w:val="20"/>
              </w:rPr>
            </w:pPr>
          </w:p>
        </w:tc>
        <w:tc>
          <w:tcPr>
            <w:tcW w:w="3076" w:type="dxa"/>
            <w:tcBorders>
              <w:top w:val="nil"/>
            </w:tcBorders>
          </w:tcPr>
          <w:p w14:paraId="132B424D" w14:textId="77777777" w:rsidR="008E77E5" w:rsidRDefault="008E77E5">
            <w:pPr>
              <w:pStyle w:val="TableParagraph"/>
              <w:ind w:left="0"/>
              <w:rPr>
                <w:rFonts w:ascii="Times New Roman"/>
                <w:sz w:val="20"/>
              </w:rPr>
            </w:pPr>
          </w:p>
        </w:tc>
      </w:tr>
      <w:tr w:rsidR="008E77E5" w14:paraId="312F68F7" w14:textId="77777777">
        <w:trPr>
          <w:trHeight w:val="2134"/>
        </w:trPr>
        <w:tc>
          <w:tcPr>
            <w:tcW w:w="3758" w:type="dxa"/>
          </w:tcPr>
          <w:p w14:paraId="768622F3" w14:textId="086F20D2" w:rsidR="008E77E5" w:rsidRDefault="00181705">
            <w:pPr>
              <w:pStyle w:val="TableParagraph"/>
              <w:ind w:left="0"/>
              <w:rPr>
                <w:rFonts w:asciiTheme="minorHAnsi" w:hAnsiTheme="minorHAnsi"/>
                <w:sz w:val="24"/>
              </w:rPr>
            </w:pPr>
            <w:r>
              <w:rPr>
                <w:rFonts w:asciiTheme="minorHAnsi" w:hAnsiTheme="minorHAnsi"/>
                <w:sz w:val="24"/>
              </w:rPr>
              <w:t>More children gaining experience of the sport and developing character through competition</w:t>
            </w:r>
            <w:r w:rsidR="009D554A">
              <w:rPr>
                <w:rFonts w:asciiTheme="minorHAnsi" w:hAnsiTheme="minorHAnsi"/>
                <w:sz w:val="24"/>
              </w:rPr>
              <w:t>. All children in the school will participate in at lest one competitive event per term.</w:t>
            </w:r>
          </w:p>
          <w:p w14:paraId="181CB45B" w14:textId="77777777" w:rsidR="00831509" w:rsidRDefault="00831509">
            <w:pPr>
              <w:pStyle w:val="TableParagraph"/>
              <w:ind w:left="0"/>
              <w:rPr>
                <w:rFonts w:asciiTheme="minorHAnsi" w:hAnsiTheme="minorHAnsi"/>
                <w:sz w:val="24"/>
              </w:rPr>
            </w:pPr>
          </w:p>
          <w:p w14:paraId="5BA2CB2E" w14:textId="1E49F6BA" w:rsidR="00181705" w:rsidRDefault="00181705">
            <w:pPr>
              <w:pStyle w:val="TableParagraph"/>
              <w:ind w:left="0"/>
              <w:rPr>
                <w:rFonts w:asciiTheme="minorHAnsi" w:hAnsiTheme="minorHAnsi"/>
                <w:sz w:val="24"/>
              </w:rPr>
            </w:pPr>
            <w:r>
              <w:rPr>
                <w:rFonts w:asciiTheme="minorHAnsi" w:hAnsiTheme="minorHAnsi"/>
                <w:sz w:val="24"/>
              </w:rPr>
              <w:t>More children achieving success at a higher level</w:t>
            </w:r>
            <w:r w:rsidR="009D554A">
              <w:rPr>
                <w:rFonts w:asciiTheme="minorHAnsi" w:hAnsiTheme="minorHAnsi"/>
                <w:sz w:val="24"/>
              </w:rPr>
              <w:t>. Pupil surveys will track the increased motivation and desire to participate in competitive sport.</w:t>
            </w:r>
          </w:p>
          <w:p w14:paraId="1EEA334F" w14:textId="77777777" w:rsidR="00644587" w:rsidRDefault="00644587">
            <w:pPr>
              <w:pStyle w:val="TableParagraph"/>
              <w:ind w:left="0"/>
              <w:rPr>
                <w:rFonts w:asciiTheme="minorHAnsi" w:hAnsiTheme="minorHAnsi"/>
                <w:sz w:val="24"/>
              </w:rPr>
            </w:pPr>
          </w:p>
          <w:p w14:paraId="4723C304" w14:textId="0C0240B2" w:rsidR="003529A6" w:rsidRPr="006F6CA9" w:rsidRDefault="003529A6">
            <w:pPr>
              <w:pStyle w:val="TableParagraph"/>
              <w:ind w:left="0"/>
              <w:rPr>
                <w:rFonts w:asciiTheme="minorHAnsi" w:hAnsiTheme="minorHAnsi"/>
                <w:sz w:val="24"/>
              </w:rPr>
            </w:pPr>
            <w:r>
              <w:rPr>
                <w:rFonts w:asciiTheme="minorHAnsi" w:hAnsiTheme="minorHAnsi"/>
                <w:sz w:val="24"/>
              </w:rPr>
              <w:t xml:space="preserve">Y6 children being supported by Sports Lead to set up and run sports groups at lunchtimes. Higher % of PP children in Y6. </w:t>
            </w:r>
            <w:proofErr w:type="gramStart"/>
            <w:r>
              <w:rPr>
                <w:rFonts w:asciiTheme="minorHAnsi" w:hAnsiTheme="minorHAnsi"/>
                <w:sz w:val="24"/>
              </w:rPr>
              <w:t>Therefore</w:t>
            </w:r>
            <w:proofErr w:type="gramEnd"/>
            <w:r>
              <w:rPr>
                <w:rFonts w:asciiTheme="minorHAnsi" w:hAnsiTheme="minorHAnsi"/>
                <w:sz w:val="24"/>
              </w:rPr>
              <w:t xml:space="preserve"> this role will enable children to be come experts in specific sports</w:t>
            </w:r>
            <w:r w:rsidR="009D554A">
              <w:rPr>
                <w:rFonts w:asciiTheme="minorHAnsi" w:hAnsiTheme="minorHAnsi"/>
                <w:sz w:val="24"/>
              </w:rPr>
              <w:t>, and therefore promote higher engagement in competitive sport.</w:t>
            </w:r>
          </w:p>
        </w:tc>
        <w:tc>
          <w:tcPr>
            <w:tcW w:w="3458" w:type="dxa"/>
          </w:tcPr>
          <w:p w14:paraId="323357DD" w14:textId="77777777" w:rsidR="00E73E21" w:rsidRDefault="003529A6">
            <w:pPr>
              <w:pStyle w:val="TableParagraph"/>
              <w:ind w:left="0"/>
              <w:rPr>
                <w:rFonts w:asciiTheme="minorHAnsi" w:hAnsiTheme="minorHAnsi"/>
                <w:sz w:val="24"/>
              </w:rPr>
            </w:pPr>
            <w:r>
              <w:rPr>
                <w:rFonts w:asciiTheme="minorHAnsi" w:hAnsiTheme="minorHAnsi"/>
                <w:sz w:val="24"/>
              </w:rPr>
              <w:t>Multi-skills sports event at Stover on 28</w:t>
            </w:r>
            <w:r w:rsidRPr="003529A6">
              <w:rPr>
                <w:rFonts w:asciiTheme="minorHAnsi" w:hAnsiTheme="minorHAnsi"/>
                <w:sz w:val="24"/>
                <w:vertAlign w:val="superscript"/>
              </w:rPr>
              <w:t>th</w:t>
            </w:r>
            <w:r>
              <w:rPr>
                <w:rFonts w:asciiTheme="minorHAnsi" w:hAnsiTheme="minorHAnsi"/>
                <w:sz w:val="24"/>
              </w:rPr>
              <w:t xml:space="preserve"> September</w:t>
            </w:r>
          </w:p>
          <w:p w14:paraId="6D7BD1F1" w14:textId="77777777" w:rsidR="003529A6" w:rsidRDefault="003529A6">
            <w:pPr>
              <w:pStyle w:val="TableParagraph"/>
              <w:ind w:left="0"/>
              <w:rPr>
                <w:rFonts w:asciiTheme="minorHAnsi" w:hAnsiTheme="minorHAnsi"/>
                <w:sz w:val="24"/>
              </w:rPr>
            </w:pPr>
            <w:r>
              <w:rPr>
                <w:rFonts w:asciiTheme="minorHAnsi" w:hAnsiTheme="minorHAnsi"/>
                <w:sz w:val="24"/>
              </w:rPr>
              <w:t>Impact days scheduled for November 2021</w:t>
            </w:r>
          </w:p>
          <w:p w14:paraId="0FEE1840" w14:textId="77777777" w:rsidR="009D554A" w:rsidRDefault="009D554A">
            <w:pPr>
              <w:pStyle w:val="TableParagraph"/>
              <w:ind w:left="0"/>
              <w:rPr>
                <w:rFonts w:asciiTheme="minorHAnsi" w:hAnsiTheme="minorHAnsi"/>
                <w:sz w:val="24"/>
              </w:rPr>
            </w:pPr>
          </w:p>
          <w:p w14:paraId="72EF0ADA" w14:textId="77777777" w:rsidR="009D554A" w:rsidRDefault="009D554A">
            <w:pPr>
              <w:pStyle w:val="TableParagraph"/>
              <w:ind w:left="0"/>
              <w:rPr>
                <w:rFonts w:asciiTheme="minorHAnsi" w:hAnsiTheme="minorHAnsi"/>
                <w:sz w:val="24"/>
              </w:rPr>
            </w:pPr>
          </w:p>
          <w:p w14:paraId="0AE9F527" w14:textId="77777777" w:rsidR="009D554A" w:rsidRDefault="009D554A">
            <w:pPr>
              <w:pStyle w:val="TableParagraph"/>
              <w:ind w:left="0"/>
              <w:rPr>
                <w:rFonts w:asciiTheme="minorHAnsi" w:hAnsiTheme="minorHAnsi"/>
                <w:sz w:val="24"/>
              </w:rPr>
            </w:pPr>
            <w:r>
              <w:rPr>
                <w:rFonts w:asciiTheme="minorHAnsi" w:hAnsiTheme="minorHAnsi"/>
                <w:sz w:val="24"/>
              </w:rPr>
              <w:t>Sports Survey to be completed by October 10</w:t>
            </w:r>
            <w:r w:rsidRPr="009D554A">
              <w:rPr>
                <w:rFonts w:asciiTheme="minorHAnsi" w:hAnsiTheme="minorHAnsi"/>
                <w:sz w:val="24"/>
                <w:vertAlign w:val="superscript"/>
              </w:rPr>
              <w:t>th</w:t>
            </w:r>
            <w:r>
              <w:rPr>
                <w:rFonts w:asciiTheme="minorHAnsi" w:hAnsiTheme="minorHAnsi"/>
                <w:sz w:val="24"/>
              </w:rPr>
              <w:t xml:space="preserve">, and </w:t>
            </w:r>
            <w:proofErr w:type="gramStart"/>
            <w:r>
              <w:rPr>
                <w:rFonts w:asciiTheme="minorHAnsi" w:hAnsiTheme="minorHAnsi"/>
                <w:sz w:val="24"/>
              </w:rPr>
              <w:t>repeated again</w:t>
            </w:r>
            <w:proofErr w:type="gramEnd"/>
            <w:r>
              <w:rPr>
                <w:rFonts w:asciiTheme="minorHAnsi" w:hAnsiTheme="minorHAnsi"/>
                <w:sz w:val="24"/>
              </w:rPr>
              <w:t xml:space="preserve"> at end of November, following impact day</w:t>
            </w:r>
          </w:p>
          <w:p w14:paraId="47F9A8E8" w14:textId="77777777" w:rsidR="009D554A" w:rsidRDefault="009D554A">
            <w:pPr>
              <w:pStyle w:val="TableParagraph"/>
              <w:ind w:left="0"/>
              <w:rPr>
                <w:rFonts w:asciiTheme="minorHAnsi" w:hAnsiTheme="minorHAnsi"/>
                <w:sz w:val="24"/>
              </w:rPr>
            </w:pPr>
          </w:p>
          <w:p w14:paraId="393AC0CC" w14:textId="77777777" w:rsidR="009D554A" w:rsidRDefault="009D554A">
            <w:pPr>
              <w:pStyle w:val="TableParagraph"/>
              <w:ind w:left="0"/>
              <w:rPr>
                <w:rFonts w:asciiTheme="minorHAnsi" w:hAnsiTheme="minorHAnsi"/>
                <w:sz w:val="24"/>
              </w:rPr>
            </w:pPr>
          </w:p>
          <w:p w14:paraId="119A2180" w14:textId="77777777" w:rsidR="009D554A" w:rsidRDefault="009D554A">
            <w:pPr>
              <w:pStyle w:val="TableParagraph"/>
              <w:ind w:left="0"/>
              <w:rPr>
                <w:rFonts w:asciiTheme="minorHAnsi" w:hAnsiTheme="minorHAnsi"/>
                <w:sz w:val="24"/>
              </w:rPr>
            </w:pPr>
            <w:proofErr w:type="spellStart"/>
            <w:r>
              <w:rPr>
                <w:rFonts w:asciiTheme="minorHAnsi" w:hAnsiTheme="minorHAnsi"/>
                <w:sz w:val="24"/>
              </w:rPr>
              <w:t>D.Rees</w:t>
            </w:r>
            <w:proofErr w:type="spellEnd"/>
            <w:r>
              <w:rPr>
                <w:rFonts w:asciiTheme="minorHAnsi" w:hAnsiTheme="minorHAnsi"/>
                <w:sz w:val="24"/>
              </w:rPr>
              <w:t xml:space="preserve"> and </w:t>
            </w:r>
            <w:proofErr w:type="spellStart"/>
            <w:proofErr w:type="gramStart"/>
            <w:r>
              <w:rPr>
                <w:rFonts w:asciiTheme="minorHAnsi" w:hAnsiTheme="minorHAnsi"/>
                <w:sz w:val="24"/>
              </w:rPr>
              <w:t>B.Stevens</w:t>
            </w:r>
            <w:proofErr w:type="spellEnd"/>
            <w:proofErr w:type="gramEnd"/>
            <w:r>
              <w:rPr>
                <w:rFonts w:asciiTheme="minorHAnsi" w:hAnsiTheme="minorHAnsi"/>
                <w:sz w:val="24"/>
              </w:rPr>
              <w:t xml:space="preserve"> have appointed Y6 ‘Sports Crew’ and activities will take effect w/c 27</w:t>
            </w:r>
            <w:r w:rsidRPr="009D554A">
              <w:rPr>
                <w:rFonts w:asciiTheme="minorHAnsi" w:hAnsiTheme="minorHAnsi"/>
                <w:sz w:val="24"/>
                <w:vertAlign w:val="superscript"/>
              </w:rPr>
              <w:t>th</w:t>
            </w:r>
            <w:r>
              <w:rPr>
                <w:rFonts w:asciiTheme="minorHAnsi" w:hAnsiTheme="minorHAnsi"/>
                <w:sz w:val="24"/>
              </w:rPr>
              <w:t xml:space="preserve"> Sept.</w:t>
            </w:r>
          </w:p>
          <w:p w14:paraId="41FD5C93" w14:textId="7BE42F24" w:rsidR="009D554A" w:rsidRPr="006F6CA9" w:rsidRDefault="009D554A">
            <w:pPr>
              <w:pStyle w:val="TableParagraph"/>
              <w:ind w:left="0"/>
              <w:rPr>
                <w:rFonts w:asciiTheme="minorHAnsi" w:hAnsiTheme="minorHAnsi"/>
                <w:sz w:val="24"/>
              </w:rPr>
            </w:pPr>
            <w:proofErr w:type="spellStart"/>
            <w:proofErr w:type="gramStart"/>
            <w:r>
              <w:rPr>
                <w:rFonts w:asciiTheme="minorHAnsi" w:hAnsiTheme="minorHAnsi"/>
                <w:sz w:val="24"/>
              </w:rPr>
              <w:t>B.Stevens</w:t>
            </w:r>
            <w:proofErr w:type="spellEnd"/>
            <w:proofErr w:type="gramEnd"/>
            <w:r>
              <w:rPr>
                <w:rFonts w:asciiTheme="minorHAnsi" w:hAnsiTheme="minorHAnsi"/>
                <w:sz w:val="24"/>
              </w:rPr>
              <w:t xml:space="preserve"> to oversee the running of Sports Crew and ensure that children’s knowledge and skills are continuously developed through this initiative.</w:t>
            </w:r>
          </w:p>
        </w:tc>
        <w:tc>
          <w:tcPr>
            <w:tcW w:w="1663" w:type="dxa"/>
          </w:tcPr>
          <w:p w14:paraId="2FD5515D" w14:textId="4FB6FE04" w:rsidR="008E77E5" w:rsidRPr="006F6CA9" w:rsidRDefault="003529A6">
            <w:pPr>
              <w:pStyle w:val="TableParagraph"/>
              <w:ind w:left="0"/>
              <w:rPr>
                <w:rFonts w:asciiTheme="minorHAnsi" w:hAnsiTheme="minorHAnsi"/>
                <w:sz w:val="24"/>
              </w:rPr>
            </w:pPr>
            <w:r>
              <w:rPr>
                <w:rFonts w:asciiTheme="minorHAnsi" w:hAnsiTheme="minorHAnsi"/>
                <w:sz w:val="24"/>
              </w:rPr>
              <w:t>As above</w:t>
            </w:r>
          </w:p>
        </w:tc>
        <w:tc>
          <w:tcPr>
            <w:tcW w:w="3423" w:type="dxa"/>
          </w:tcPr>
          <w:p w14:paraId="7BD55049" w14:textId="77777777" w:rsidR="00644587" w:rsidRDefault="00A117AC" w:rsidP="0043797C">
            <w:pPr>
              <w:pStyle w:val="TableParagraph"/>
              <w:ind w:left="0"/>
              <w:rPr>
                <w:rFonts w:asciiTheme="minorHAnsi" w:hAnsiTheme="minorHAnsi"/>
                <w:sz w:val="24"/>
              </w:rPr>
            </w:pPr>
            <w:r>
              <w:rPr>
                <w:rFonts w:asciiTheme="minorHAnsi" w:hAnsiTheme="minorHAnsi"/>
                <w:sz w:val="24"/>
              </w:rPr>
              <w:t>Greater resilience</w:t>
            </w:r>
          </w:p>
          <w:p w14:paraId="68C6F6C7" w14:textId="77777777" w:rsidR="00A117AC" w:rsidRDefault="00A117AC" w:rsidP="0043797C">
            <w:pPr>
              <w:pStyle w:val="TableParagraph"/>
              <w:ind w:left="0"/>
              <w:rPr>
                <w:rFonts w:asciiTheme="minorHAnsi" w:hAnsiTheme="minorHAnsi"/>
                <w:sz w:val="24"/>
              </w:rPr>
            </w:pPr>
          </w:p>
          <w:p w14:paraId="742E9ECD" w14:textId="24404EC7" w:rsidR="00A117AC" w:rsidRDefault="00A117AC" w:rsidP="0043797C">
            <w:pPr>
              <w:pStyle w:val="TableParagraph"/>
              <w:ind w:left="0"/>
              <w:rPr>
                <w:rFonts w:asciiTheme="minorHAnsi" w:hAnsiTheme="minorHAnsi"/>
                <w:sz w:val="24"/>
              </w:rPr>
            </w:pPr>
            <w:r>
              <w:rPr>
                <w:rFonts w:asciiTheme="minorHAnsi" w:hAnsiTheme="minorHAnsi"/>
                <w:sz w:val="24"/>
              </w:rPr>
              <w:t>Understanding of importance of healthy lifestyle and exercise to manage stress and anxiety during lockdown</w:t>
            </w:r>
          </w:p>
          <w:p w14:paraId="78EF8EC0" w14:textId="77777777" w:rsidR="00A117AC" w:rsidRDefault="00A117AC" w:rsidP="0043797C">
            <w:pPr>
              <w:pStyle w:val="TableParagraph"/>
              <w:ind w:left="0"/>
              <w:rPr>
                <w:rFonts w:asciiTheme="minorHAnsi" w:hAnsiTheme="minorHAnsi"/>
                <w:sz w:val="24"/>
              </w:rPr>
            </w:pPr>
          </w:p>
          <w:p w14:paraId="259F2E16" w14:textId="7A7CA9F9" w:rsidR="00A117AC" w:rsidRPr="006F6CA9" w:rsidRDefault="00A117AC" w:rsidP="0043797C">
            <w:pPr>
              <w:pStyle w:val="TableParagraph"/>
              <w:ind w:left="0"/>
              <w:rPr>
                <w:rFonts w:asciiTheme="minorHAnsi" w:hAnsiTheme="minorHAnsi"/>
                <w:sz w:val="24"/>
              </w:rPr>
            </w:pPr>
            <w:r>
              <w:rPr>
                <w:rFonts w:asciiTheme="minorHAnsi" w:hAnsiTheme="minorHAnsi"/>
                <w:sz w:val="24"/>
              </w:rPr>
              <w:t>Greater sense of well-being and achievement through sport, which has been a motivating factor in completing remote learning during the pandemic.</w:t>
            </w:r>
          </w:p>
        </w:tc>
        <w:tc>
          <w:tcPr>
            <w:tcW w:w="3076" w:type="dxa"/>
          </w:tcPr>
          <w:p w14:paraId="204BE80E" w14:textId="77777777" w:rsidR="008E77E5" w:rsidRDefault="00E73E21">
            <w:pPr>
              <w:pStyle w:val="TableParagraph"/>
              <w:ind w:left="0"/>
              <w:rPr>
                <w:rFonts w:asciiTheme="minorHAnsi" w:hAnsiTheme="minorHAnsi"/>
                <w:sz w:val="24"/>
              </w:rPr>
            </w:pPr>
            <w:r>
              <w:rPr>
                <w:rFonts w:asciiTheme="minorHAnsi" w:hAnsiTheme="minorHAnsi"/>
                <w:sz w:val="24"/>
              </w:rPr>
              <w:t>Continue to be fully engaged in the SSP</w:t>
            </w:r>
          </w:p>
          <w:p w14:paraId="0A5558C9" w14:textId="77777777" w:rsidR="00E73E21" w:rsidRDefault="00E73E21">
            <w:pPr>
              <w:pStyle w:val="TableParagraph"/>
              <w:ind w:left="0"/>
              <w:rPr>
                <w:rFonts w:asciiTheme="minorHAnsi" w:hAnsiTheme="minorHAnsi"/>
                <w:sz w:val="24"/>
              </w:rPr>
            </w:pPr>
            <w:r>
              <w:rPr>
                <w:rFonts w:asciiTheme="minorHAnsi" w:hAnsiTheme="minorHAnsi"/>
                <w:sz w:val="24"/>
              </w:rPr>
              <w:t>Continue to introduce new children to competition and nurture talent</w:t>
            </w:r>
          </w:p>
          <w:p w14:paraId="411DD8B1" w14:textId="77777777" w:rsidR="00A117AC" w:rsidRDefault="00A117AC">
            <w:pPr>
              <w:pStyle w:val="TableParagraph"/>
              <w:ind w:left="0"/>
              <w:rPr>
                <w:rFonts w:asciiTheme="minorHAnsi" w:hAnsiTheme="minorHAnsi"/>
                <w:sz w:val="24"/>
              </w:rPr>
            </w:pPr>
          </w:p>
          <w:p w14:paraId="2183CEE2" w14:textId="77777777" w:rsidR="00A117AC" w:rsidRDefault="00A117AC">
            <w:pPr>
              <w:pStyle w:val="TableParagraph"/>
              <w:ind w:left="0"/>
              <w:rPr>
                <w:rFonts w:asciiTheme="minorHAnsi" w:hAnsiTheme="minorHAnsi"/>
                <w:sz w:val="24"/>
              </w:rPr>
            </w:pPr>
          </w:p>
          <w:p w14:paraId="4C86A94B" w14:textId="310ED811" w:rsidR="00E73E21" w:rsidRDefault="00E73E21">
            <w:pPr>
              <w:pStyle w:val="TableParagraph"/>
              <w:ind w:left="0"/>
              <w:rPr>
                <w:rFonts w:asciiTheme="minorHAnsi" w:hAnsiTheme="minorHAnsi"/>
                <w:sz w:val="24"/>
              </w:rPr>
            </w:pPr>
            <w:r>
              <w:rPr>
                <w:rFonts w:asciiTheme="minorHAnsi" w:hAnsiTheme="minorHAnsi"/>
                <w:sz w:val="24"/>
              </w:rPr>
              <w:t>Signpost children to community clubs</w:t>
            </w:r>
          </w:p>
          <w:p w14:paraId="66B7B88A" w14:textId="1FA3086B" w:rsidR="00644587" w:rsidRPr="006F6CA9" w:rsidRDefault="00644587">
            <w:pPr>
              <w:pStyle w:val="TableParagraph"/>
              <w:ind w:left="0"/>
              <w:rPr>
                <w:rFonts w:asciiTheme="minorHAnsi" w:hAnsiTheme="minorHAnsi"/>
                <w:sz w:val="24"/>
              </w:rPr>
            </w:pPr>
          </w:p>
        </w:tc>
      </w:tr>
    </w:tbl>
    <w:p w14:paraId="02DA959D" w14:textId="77777777" w:rsidR="008E77E5" w:rsidRDefault="008E77E5">
      <w:pPr>
        <w:pStyle w:val="BodyText"/>
        <w:rPr>
          <w:rFonts w:ascii="Times New Roman"/>
          <w:sz w:val="20"/>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14:paraId="46A3E344" w14:textId="77777777">
        <w:trPr>
          <w:trHeight w:val="463"/>
        </w:trPr>
        <w:tc>
          <w:tcPr>
            <w:tcW w:w="7660" w:type="dxa"/>
            <w:gridSpan w:val="2"/>
          </w:tcPr>
          <w:p w14:paraId="21153BCD" w14:textId="77777777" w:rsidR="008E77E5" w:rsidRDefault="006F6CA9">
            <w:pPr>
              <w:pStyle w:val="TableParagraph"/>
              <w:spacing w:before="21"/>
              <w:rPr>
                <w:sz w:val="24"/>
              </w:rPr>
            </w:pPr>
            <w:r>
              <w:rPr>
                <w:color w:val="231F20"/>
                <w:sz w:val="24"/>
              </w:rPr>
              <w:t>Signed off by</w:t>
            </w:r>
          </w:p>
        </w:tc>
      </w:tr>
      <w:tr w:rsidR="008E77E5" w14:paraId="02CE20DB" w14:textId="77777777">
        <w:trPr>
          <w:trHeight w:val="452"/>
        </w:trPr>
        <w:tc>
          <w:tcPr>
            <w:tcW w:w="1708" w:type="dxa"/>
          </w:tcPr>
          <w:p w14:paraId="18527F99" w14:textId="77777777" w:rsidR="008E77E5" w:rsidRDefault="006F6CA9">
            <w:pPr>
              <w:pStyle w:val="TableParagraph"/>
              <w:spacing w:before="21"/>
              <w:rPr>
                <w:sz w:val="24"/>
              </w:rPr>
            </w:pPr>
            <w:r>
              <w:rPr>
                <w:color w:val="231F20"/>
                <w:sz w:val="24"/>
              </w:rPr>
              <w:t>Head Teacher:</w:t>
            </w:r>
          </w:p>
        </w:tc>
        <w:tc>
          <w:tcPr>
            <w:tcW w:w="5952" w:type="dxa"/>
          </w:tcPr>
          <w:p w14:paraId="2FF5C688" w14:textId="4D2E4C2A" w:rsidR="008E77E5" w:rsidRPr="006F6CA9" w:rsidRDefault="001C4029">
            <w:pPr>
              <w:pStyle w:val="TableParagraph"/>
              <w:ind w:left="0"/>
              <w:rPr>
                <w:rFonts w:asciiTheme="minorHAnsi" w:hAnsiTheme="minorHAnsi"/>
                <w:sz w:val="24"/>
              </w:rPr>
            </w:pPr>
            <w:proofErr w:type="spellStart"/>
            <w:proofErr w:type="gramStart"/>
            <w:r>
              <w:rPr>
                <w:rFonts w:asciiTheme="minorHAnsi" w:hAnsiTheme="minorHAnsi"/>
                <w:sz w:val="24"/>
              </w:rPr>
              <w:t>J.Stewart</w:t>
            </w:r>
            <w:proofErr w:type="spellEnd"/>
            <w:proofErr w:type="gramEnd"/>
          </w:p>
        </w:tc>
      </w:tr>
      <w:tr w:rsidR="008E77E5" w14:paraId="75F7421F" w14:textId="77777777">
        <w:trPr>
          <w:trHeight w:val="432"/>
        </w:trPr>
        <w:tc>
          <w:tcPr>
            <w:tcW w:w="1708" w:type="dxa"/>
          </w:tcPr>
          <w:p w14:paraId="38CF360B" w14:textId="77777777" w:rsidR="008E77E5" w:rsidRDefault="006F6CA9">
            <w:pPr>
              <w:pStyle w:val="TableParagraph"/>
              <w:spacing w:before="21"/>
              <w:rPr>
                <w:sz w:val="24"/>
              </w:rPr>
            </w:pPr>
            <w:r>
              <w:rPr>
                <w:color w:val="231F20"/>
                <w:sz w:val="24"/>
              </w:rPr>
              <w:lastRenderedPageBreak/>
              <w:t>Date:</w:t>
            </w:r>
          </w:p>
        </w:tc>
        <w:tc>
          <w:tcPr>
            <w:tcW w:w="5952" w:type="dxa"/>
          </w:tcPr>
          <w:p w14:paraId="00591E97" w14:textId="399D5610" w:rsidR="008E77E5" w:rsidRPr="006F6CA9" w:rsidRDefault="00E9330C">
            <w:pPr>
              <w:pStyle w:val="TableParagraph"/>
              <w:ind w:left="0"/>
              <w:rPr>
                <w:rFonts w:asciiTheme="minorHAnsi" w:hAnsiTheme="minorHAnsi"/>
                <w:sz w:val="24"/>
              </w:rPr>
            </w:pPr>
            <w:r>
              <w:rPr>
                <w:rFonts w:asciiTheme="minorHAnsi" w:hAnsiTheme="minorHAnsi"/>
                <w:sz w:val="24"/>
              </w:rPr>
              <w:t>13</w:t>
            </w:r>
            <w:r w:rsidRPr="00E9330C">
              <w:rPr>
                <w:rFonts w:asciiTheme="minorHAnsi" w:hAnsiTheme="minorHAnsi"/>
                <w:sz w:val="24"/>
                <w:vertAlign w:val="superscript"/>
              </w:rPr>
              <w:t>th</w:t>
            </w:r>
            <w:r>
              <w:rPr>
                <w:rFonts w:asciiTheme="minorHAnsi" w:hAnsiTheme="minorHAnsi"/>
                <w:sz w:val="24"/>
              </w:rPr>
              <w:t xml:space="preserve"> September 2021</w:t>
            </w:r>
          </w:p>
        </w:tc>
      </w:tr>
      <w:tr w:rsidR="008E77E5" w14:paraId="32CB4385" w14:textId="77777777">
        <w:trPr>
          <w:trHeight w:val="461"/>
        </w:trPr>
        <w:tc>
          <w:tcPr>
            <w:tcW w:w="1708" w:type="dxa"/>
          </w:tcPr>
          <w:p w14:paraId="29B0931B" w14:textId="77777777" w:rsidR="008E77E5" w:rsidRDefault="006F6CA9">
            <w:pPr>
              <w:pStyle w:val="TableParagraph"/>
              <w:spacing w:before="21"/>
              <w:rPr>
                <w:sz w:val="24"/>
              </w:rPr>
            </w:pPr>
            <w:r>
              <w:rPr>
                <w:color w:val="231F20"/>
                <w:sz w:val="24"/>
              </w:rPr>
              <w:t>Subject Leader:</w:t>
            </w:r>
          </w:p>
        </w:tc>
        <w:tc>
          <w:tcPr>
            <w:tcW w:w="5952" w:type="dxa"/>
          </w:tcPr>
          <w:p w14:paraId="76082DA0" w14:textId="64C7EE5A" w:rsidR="008E77E5" w:rsidRPr="006F6CA9" w:rsidRDefault="00E9330C">
            <w:pPr>
              <w:pStyle w:val="TableParagraph"/>
              <w:ind w:left="0"/>
              <w:rPr>
                <w:rFonts w:asciiTheme="minorHAnsi" w:hAnsiTheme="minorHAnsi"/>
                <w:sz w:val="24"/>
              </w:rPr>
            </w:pPr>
            <w:r>
              <w:rPr>
                <w:rFonts w:asciiTheme="minorHAnsi" w:hAnsiTheme="minorHAnsi"/>
                <w:sz w:val="24"/>
              </w:rPr>
              <w:t>Beth Stevens</w:t>
            </w:r>
          </w:p>
        </w:tc>
      </w:tr>
      <w:tr w:rsidR="008E77E5" w14:paraId="13956176" w14:textId="77777777">
        <w:trPr>
          <w:trHeight w:val="451"/>
        </w:trPr>
        <w:tc>
          <w:tcPr>
            <w:tcW w:w="1708" w:type="dxa"/>
          </w:tcPr>
          <w:p w14:paraId="3AEA0A7A" w14:textId="77777777" w:rsidR="008E77E5" w:rsidRDefault="006F6CA9">
            <w:pPr>
              <w:pStyle w:val="TableParagraph"/>
              <w:spacing w:before="21"/>
              <w:rPr>
                <w:sz w:val="24"/>
              </w:rPr>
            </w:pPr>
            <w:r>
              <w:rPr>
                <w:color w:val="231F20"/>
                <w:sz w:val="24"/>
              </w:rPr>
              <w:t>Date:</w:t>
            </w:r>
          </w:p>
        </w:tc>
        <w:tc>
          <w:tcPr>
            <w:tcW w:w="5952" w:type="dxa"/>
          </w:tcPr>
          <w:p w14:paraId="3FA0B6E6" w14:textId="31F9C889" w:rsidR="008E77E5" w:rsidRPr="006F6CA9" w:rsidRDefault="00E9330C">
            <w:pPr>
              <w:pStyle w:val="TableParagraph"/>
              <w:ind w:left="0"/>
              <w:rPr>
                <w:rFonts w:asciiTheme="minorHAnsi" w:hAnsiTheme="minorHAnsi"/>
                <w:sz w:val="24"/>
              </w:rPr>
            </w:pPr>
            <w:r>
              <w:rPr>
                <w:rFonts w:asciiTheme="minorHAnsi" w:hAnsiTheme="minorHAnsi"/>
                <w:sz w:val="24"/>
              </w:rPr>
              <w:t>13</w:t>
            </w:r>
            <w:r w:rsidRPr="00E9330C">
              <w:rPr>
                <w:rFonts w:asciiTheme="minorHAnsi" w:hAnsiTheme="minorHAnsi"/>
                <w:sz w:val="24"/>
                <w:vertAlign w:val="superscript"/>
              </w:rPr>
              <w:t>th</w:t>
            </w:r>
            <w:r>
              <w:rPr>
                <w:rFonts w:asciiTheme="minorHAnsi" w:hAnsiTheme="minorHAnsi"/>
                <w:sz w:val="24"/>
              </w:rPr>
              <w:t xml:space="preserve"> September 2021</w:t>
            </w:r>
          </w:p>
        </w:tc>
      </w:tr>
    </w:tbl>
    <w:p w14:paraId="6F477879" w14:textId="77777777" w:rsidR="006F6CA9" w:rsidRDefault="006F6CA9"/>
    <w:sectPr w:rsidR="006F6C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F91627" w14:textId="77777777" w:rsidR="00316727" w:rsidRDefault="00316727">
      <w:r>
        <w:separator/>
      </w:r>
    </w:p>
  </w:endnote>
  <w:endnote w:type="continuationSeparator" w:id="0">
    <w:p w14:paraId="3F355C6D" w14:textId="77777777" w:rsidR="00316727" w:rsidRDefault="003167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FF370" w14:textId="669F2270" w:rsidR="006F6CA9" w:rsidRDefault="006F6CA9">
    <w:pPr>
      <w:pStyle w:val="BodyText"/>
      <w:spacing w:line="14" w:lineRule="auto"/>
      <w:rPr>
        <w:sz w:val="20"/>
      </w:rPr>
    </w:pPr>
    <w:r>
      <w:rPr>
        <w:noProof/>
        <w:lang w:bidi="ar-SA"/>
      </w:rPr>
      <w:drawing>
        <wp:anchor distT="0" distB="0" distL="0" distR="0" simplePos="0" relativeHeight="268415087" behindDoc="1" locked="0" layoutInCell="1" allowOverlap="1" wp14:anchorId="643B269A" wp14:editId="4C44D7E2">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081ACF33" wp14:editId="078B7FB1">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0DAE6A91" wp14:editId="773AF82A">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2C4F6C01" wp14:editId="7DEF28DE">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sidR="00EB27CE">
      <w:rPr>
        <w:noProof/>
        <w:lang w:bidi="ar-SA"/>
      </w:rPr>
      <mc:AlternateContent>
        <mc:Choice Requires="wpg">
          <w:drawing>
            <wp:anchor distT="0" distB="0" distL="114300" distR="114300" simplePos="0" relativeHeight="503296208" behindDoc="1" locked="0" layoutInCell="1" allowOverlap="1" wp14:anchorId="5AFFC9ED" wp14:editId="0A3321AA">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154B9EA"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">
                <v:imagedata r:id="rId7" o:title=""/>
              </v:shape>
              <v:shape id="Picture 4" o:spid="_x0000_s1028" type="#_x0000_t75" style="position:absolute;left:10425;top:11325;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">
                <v:imagedata r:id="rId8" o:title=""/>
              </v:shape>
              <w10:wrap anchorx="page" anchory="page"/>
            </v:group>
          </w:pict>
        </mc:Fallback>
      </mc:AlternateContent>
    </w:r>
    <w:r>
      <w:rPr>
        <w:noProof/>
        <w:lang w:bidi="ar-SA"/>
      </w:rPr>
      <w:drawing>
        <wp:anchor distT="0" distB="0" distL="0" distR="0" simplePos="0" relativeHeight="268415207" behindDoc="1" locked="0" layoutInCell="1" allowOverlap="1" wp14:anchorId="21F27DEA" wp14:editId="6ED5344D">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sidR="00EB27CE">
      <w:rPr>
        <w:noProof/>
        <w:lang w:bidi="ar-SA"/>
      </w:rPr>
      <mc:AlternateContent>
        <mc:Choice Requires="wps">
          <w:drawing>
            <wp:anchor distT="0" distB="0" distL="114300" distR="114300" simplePos="0" relativeHeight="503296256" behindDoc="1" locked="0" layoutInCell="1" allowOverlap="1" wp14:anchorId="044453F4" wp14:editId="156612F0">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C8669" w14:textId="77777777" w:rsidR="006F6CA9" w:rsidRDefault="006F6CA9">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4453F4" id="_x0000_t202" coordsize="21600,21600" o:spt="202" path="m,l,21600r21600,l21600,xe">
              <v:stroke joinstyle="miter"/>
              <v:path gradientshapeok="t" o:connecttype="rect"/>
            </v:shapetype>
            <v:shape id="Text Box 2" o:spid="_x0000_s1032"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" filled="f" stroked="f">
              <v:textbox inset="0,0,0,0">
                <w:txbxContent>
                  <w:p w14:paraId="16BC8669" w14:textId="77777777" w:rsidR="006F6CA9" w:rsidRDefault="006F6CA9">
                    <w:pPr>
                      <w:pStyle w:val="BodyText"/>
                      <w:spacing w:line="264" w:lineRule="exact"/>
                      <w:ind w:left="20"/>
                    </w:pPr>
                    <w:r>
                      <w:rPr>
                        <w:color w:val="231F20"/>
                      </w:rPr>
                      <w:t>Created by:</w:t>
                    </w:r>
                  </w:p>
                </w:txbxContent>
              </v:textbox>
              <w10:wrap anchorx="page" anchory="page"/>
            </v:shape>
          </w:pict>
        </mc:Fallback>
      </mc:AlternateContent>
    </w:r>
    <w:r w:rsidR="00EB27CE">
      <w:rPr>
        <w:noProof/>
        <w:lang w:bidi="ar-SA"/>
      </w:rPr>
      <mc:AlternateContent>
        <mc:Choice Requires="wps">
          <w:drawing>
            <wp:anchor distT="0" distB="0" distL="114300" distR="114300" simplePos="0" relativeHeight="503296280" behindDoc="1" locked="0" layoutInCell="1" allowOverlap="1" wp14:anchorId="4C55735C" wp14:editId="7EC5281B">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F0E5D" w14:textId="77777777" w:rsidR="006F6CA9" w:rsidRDefault="006F6CA9">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5735C" id="Text Box 1" o:spid="_x0000_s1033"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" filled="f" stroked="f">
              <v:textbox inset="0,0,0,0">
                <w:txbxContent>
                  <w:p w14:paraId="32AF0E5D" w14:textId="77777777" w:rsidR="006F6CA9" w:rsidRDefault="006F6CA9">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A1313D" w14:textId="77777777" w:rsidR="00316727" w:rsidRDefault="00316727">
      <w:r>
        <w:separator/>
      </w:r>
    </w:p>
  </w:footnote>
  <w:footnote w:type="continuationSeparator" w:id="0">
    <w:p w14:paraId="063EE16E" w14:textId="77777777" w:rsidR="00316727" w:rsidRDefault="003167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830B1B"/>
    <w:multiLevelType w:val="multilevel"/>
    <w:tmpl w:val="607E5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F40674B"/>
    <w:multiLevelType w:val="multilevel"/>
    <w:tmpl w:val="CF50A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2F93609"/>
    <w:multiLevelType w:val="multilevel"/>
    <w:tmpl w:val="57DA9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C221760"/>
    <w:multiLevelType w:val="multilevel"/>
    <w:tmpl w:val="E6481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ECD7841"/>
    <w:multiLevelType w:val="multilevel"/>
    <w:tmpl w:val="58229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5"/>
  </w:num>
  <w:num w:numId="2">
    <w:abstractNumId w:val="0"/>
  </w:num>
  <w:num w:numId="3">
    <w:abstractNumId w:val="4"/>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7E5"/>
    <w:rsid w:val="00014093"/>
    <w:rsid w:val="00105665"/>
    <w:rsid w:val="001364FE"/>
    <w:rsid w:val="0014033D"/>
    <w:rsid w:val="00177057"/>
    <w:rsid w:val="00181705"/>
    <w:rsid w:val="00181D3A"/>
    <w:rsid w:val="001B0188"/>
    <w:rsid w:val="001C4029"/>
    <w:rsid w:val="001D3DF9"/>
    <w:rsid w:val="001D763F"/>
    <w:rsid w:val="002063A1"/>
    <w:rsid w:val="00261B6D"/>
    <w:rsid w:val="002772E4"/>
    <w:rsid w:val="0028526C"/>
    <w:rsid w:val="002B3F93"/>
    <w:rsid w:val="00316727"/>
    <w:rsid w:val="00321C49"/>
    <w:rsid w:val="00343255"/>
    <w:rsid w:val="003529A6"/>
    <w:rsid w:val="0038714D"/>
    <w:rsid w:val="00394867"/>
    <w:rsid w:val="003B3097"/>
    <w:rsid w:val="003E64EE"/>
    <w:rsid w:val="0043797C"/>
    <w:rsid w:val="0048102B"/>
    <w:rsid w:val="004A3FED"/>
    <w:rsid w:val="004C7C5C"/>
    <w:rsid w:val="004F7065"/>
    <w:rsid w:val="0050030E"/>
    <w:rsid w:val="00531598"/>
    <w:rsid w:val="0057003D"/>
    <w:rsid w:val="005D0634"/>
    <w:rsid w:val="005F08AD"/>
    <w:rsid w:val="00627240"/>
    <w:rsid w:val="00644587"/>
    <w:rsid w:val="006A1EB3"/>
    <w:rsid w:val="006F6CA9"/>
    <w:rsid w:val="00735FBA"/>
    <w:rsid w:val="007A3BD7"/>
    <w:rsid w:val="007B0F8A"/>
    <w:rsid w:val="007D30C5"/>
    <w:rsid w:val="007F71B6"/>
    <w:rsid w:val="00831509"/>
    <w:rsid w:val="008A0F55"/>
    <w:rsid w:val="008E3CD3"/>
    <w:rsid w:val="008E77E5"/>
    <w:rsid w:val="00931D88"/>
    <w:rsid w:val="0095422F"/>
    <w:rsid w:val="009824AF"/>
    <w:rsid w:val="00996D36"/>
    <w:rsid w:val="009D39E8"/>
    <w:rsid w:val="009D554A"/>
    <w:rsid w:val="00A117AC"/>
    <w:rsid w:val="00A75CB7"/>
    <w:rsid w:val="00B15338"/>
    <w:rsid w:val="00B46B6C"/>
    <w:rsid w:val="00B70570"/>
    <w:rsid w:val="00CB0225"/>
    <w:rsid w:val="00D13130"/>
    <w:rsid w:val="00D96288"/>
    <w:rsid w:val="00DE703D"/>
    <w:rsid w:val="00DF5DDF"/>
    <w:rsid w:val="00E607BC"/>
    <w:rsid w:val="00E61007"/>
    <w:rsid w:val="00E73E21"/>
    <w:rsid w:val="00E9330C"/>
    <w:rsid w:val="00EB27CE"/>
    <w:rsid w:val="00EF5A23"/>
    <w:rsid w:val="00F338D7"/>
    <w:rsid w:val="00F569CC"/>
    <w:rsid w:val="00FA1D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C140177"/>
  <w15:docId w15:val="{FD65132D-EFEC-4AE2-9170-BFD3D9F64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 w:type="paragraph" w:styleId="NormalWeb">
    <w:name w:val="Normal (Web)"/>
    <w:basedOn w:val="Normal"/>
    <w:uiPriority w:val="99"/>
    <w:semiHidden/>
    <w:unhideWhenUsed/>
    <w:rsid w:val="007D30C5"/>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Hyperlink">
    <w:name w:val="Hyperlink"/>
    <w:basedOn w:val="DefaultParagraphFont"/>
    <w:uiPriority w:val="99"/>
    <w:semiHidden/>
    <w:unhideWhenUsed/>
    <w:rsid w:val="007D30C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405653">
      <w:bodyDiv w:val="1"/>
      <w:marLeft w:val="0"/>
      <w:marRight w:val="0"/>
      <w:marTop w:val="0"/>
      <w:marBottom w:val="0"/>
      <w:divBdr>
        <w:top w:val="none" w:sz="0" w:space="0" w:color="auto"/>
        <w:left w:val="none" w:sz="0" w:space="0" w:color="auto"/>
        <w:bottom w:val="none" w:sz="0" w:space="0" w:color="auto"/>
        <w:right w:val="none" w:sz="0" w:space="0" w:color="auto"/>
      </w:divBdr>
    </w:div>
    <w:div w:id="9373284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afPE-Example-Template-Indicator-2018-Final.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assets.publishing.service.gov.uk/government/uploads/system/uploads/attachment_data/file/843108/School_inspection_handbook_-_section_5.pdf" TargetMode="External"/><Relationship Id="rId4" Type="http://schemas.openxmlformats.org/officeDocument/2006/relationships/webSettings" Target="webSettings.xml"/><Relationship Id="rId9" Type="http://schemas.openxmlformats.org/officeDocument/2006/relationships/hyperlink" Target="https://assets.publishing.service.gov.uk/government/uploads/system/uploads/attachment_data/file/843108/School_inspection_handbook_-_section_5.pdf"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10</Pages>
  <Words>1871</Words>
  <Characters>10670</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12516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Alij60</dc:creator>
  <cp:lastModifiedBy>Jenny Stewart</cp:lastModifiedBy>
  <cp:revision>4</cp:revision>
  <cp:lastPrinted>2020-06-10T09:13:00Z</cp:lastPrinted>
  <dcterms:created xsi:type="dcterms:W3CDTF">2021-09-13T17:28:00Z</dcterms:created>
  <dcterms:modified xsi:type="dcterms:W3CDTF">2021-09-19T08:42:00Z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ies>
</file>